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令和</w:t>
      </w:r>
      <w:r>
        <w:rPr>
          <w:rFonts w:hint="eastAsia" w:ascii="BIZ UDPゴシック" w:hAnsi="BIZ UDPゴシック" w:eastAsia="BIZ UDPゴシック"/>
          <w:sz w:val="32"/>
        </w:rPr>
        <w:t>7</w:t>
      </w:r>
      <w:r>
        <w:rPr>
          <w:rFonts w:hint="eastAsia" w:ascii="BIZ UDPゴシック" w:hAnsi="BIZ UDPゴシック" w:eastAsia="BIZ UDPゴシック"/>
          <w:sz w:val="32"/>
        </w:rPr>
        <w:t>年度　あすも</w:t>
      </w:r>
      <w:r>
        <w:rPr>
          <w:rFonts w:hint="eastAsia" w:ascii="BIZ UDPゴシック" w:hAnsi="BIZ UDPゴシック" w:eastAsia="BIZ UDPゴシック"/>
          <w:sz w:val="32"/>
        </w:rPr>
        <w:t xml:space="preserve"> </w:t>
      </w:r>
      <w:r>
        <w:rPr>
          <w:rFonts w:hint="eastAsia" w:ascii="BIZ UDPゴシック" w:hAnsi="BIZ UDPゴシック" w:eastAsia="BIZ UDPゴシック"/>
          <w:sz w:val="32"/>
        </w:rPr>
        <w:t>「みんなのロビーコンサート」</w:t>
      </w:r>
      <w:r>
        <w:rPr>
          <w:rFonts w:hint="eastAsia" w:ascii="BIZ UDPゴシック" w:hAnsi="BIZ UDPゴシック" w:eastAsia="BIZ UDPゴシック"/>
          <w:sz w:val="32"/>
        </w:rPr>
        <w:t xml:space="preserve"> </w:t>
      </w:r>
      <w:r>
        <w:rPr>
          <w:rFonts w:hint="eastAsia" w:ascii="BIZ UDPゴシック" w:hAnsi="BIZ UDPゴシック" w:eastAsia="BIZ UDPゴシック"/>
          <w:sz w:val="32"/>
        </w:rPr>
        <w:t>出演申込書</w:t>
      </w:r>
    </w:p>
    <w:p>
      <w:pPr>
        <w:pStyle w:val="0"/>
        <w:spacing w:line="240" w:lineRule="exact"/>
        <w:jc w:val="center"/>
        <w:rPr>
          <w:rFonts w:hint="default"/>
          <w:sz w:val="28"/>
        </w:rPr>
      </w:pPr>
    </w:p>
    <w:p>
      <w:pPr>
        <w:pStyle w:val="0"/>
        <w:spacing w:line="240" w:lineRule="exact"/>
        <w:jc w:val="center"/>
        <w:rPr>
          <w:rFonts w:hint="default"/>
          <w:sz w:val="28"/>
        </w:rPr>
      </w:pPr>
    </w:p>
    <w:tbl>
      <w:tblPr>
        <w:tblStyle w:val="23"/>
        <w:tblW w:w="9752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2405"/>
        <w:gridCol w:w="7347"/>
      </w:tblGrid>
      <w:tr>
        <w:trPr>
          <w:trHeight w:val="1520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団体名・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代表者氏名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1520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窓口担当者氏名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電話・メール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747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希望日を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〇で囲む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500" w:lineRule="exact"/>
              <w:ind w:leftChars="0" w:firstLine="0" w:firstLineChars="0"/>
              <w:rPr>
                <w:rFonts w:hint="default" w:ascii="BIZ UDPゴシック" w:hAnsi="BIZ UDPゴシック" w:eastAsia="BIZ UDPゴシック"/>
                <w:strike w:val="0"/>
                <w:dstrike w:val="0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４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/11(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５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/9(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７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/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１１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8/8(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</w:p>
          <w:p>
            <w:pPr>
              <w:pStyle w:val="0"/>
              <w:spacing w:line="500" w:lineRule="exact"/>
              <w:ind w:leftChars="0" w:firstLine="0" w:firstLineChars="0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9/11(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木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10/10(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・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11/11(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火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12/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１１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木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</w:t>
            </w:r>
          </w:p>
          <w:p>
            <w:pPr>
              <w:pStyle w:val="0"/>
              <w:spacing w:line="500" w:lineRule="exact"/>
              <w:ind w:leftChars="0" w:firstLine="0" w:firstLineChars="0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1/13(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火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2/10(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火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trike w:val="0"/>
                <w:dstrike w:val="0"/>
                <w:sz w:val="28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・　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3/11(</w:t>
            </w:r>
            <w:r>
              <w:rPr>
                <w:rFonts w:hint="eastAsia" w:ascii="BIZ UDPゴシック" w:hAnsi="BIZ UDPゴシック" w:eastAsia="BIZ UDPゴシック"/>
                <w:strike w:val="0"/>
                <w:dstrike w:val="1"/>
                <w:sz w:val="28"/>
              </w:rPr>
              <w:t>水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)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・　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/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　　　（　　）</w:t>
            </w:r>
          </w:p>
        </w:tc>
      </w:tr>
      <w:tr>
        <w:trPr>
          <w:trHeight w:val="1520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発表内容</w:t>
            </w:r>
          </w:p>
        </w:tc>
        <w:tc>
          <w:tcPr>
            <w:tcW w:w="7347" w:type="dxa"/>
            <w:vAlign w:val="top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（例）コーラス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656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入時間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午前　　　時　　分頃</w:t>
            </w:r>
          </w:p>
        </w:tc>
      </w:tr>
      <w:tr>
        <w:trPr>
          <w:trHeight w:val="1169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搬入物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169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使用備品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50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マイク（ポータブルアンプ），机（　　　　台），イス（　　　　脚）</w:t>
            </w:r>
          </w:p>
          <w:p>
            <w:pPr>
              <w:pStyle w:val="0"/>
              <w:spacing w:line="50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その他（　　　　　　　　　　　　　　　　　　　　　　　　　　　　　　　）</w:t>
            </w:r>
          </w:p>
        </w:tc>
      </w:tr>
      <w:tr>
        <w:trPr>
          <w:trHeight w:val="1878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プロフィール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750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申込先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6"/>
              </w:rPr>
            </w:pPr>
            <w:r>
              <w:rPr>
                <w:rFonts w:hint="eastAsia" w:ascii="BIZ UDPゴシック" w:hAnsi="BIZ UDPゴシック" w:eastAsia="BIZ UDPゴシック"/>
                <w:sz w:val="26"/>
              </w:rPr>
              <w:t>大崎市地域交流センター　事業担当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6"/>
              </w:rPr>
            </w:pPr>
            <w:r>
              <w:rPr>
                <w:rFonts w:hint="eastAsia" w:ascii="BIZ UDPゴシック" w:hAnsi="BIZ UDPゴシック" w:eastAsia="BIZ UDPゴシック"/>
                <w:sz w:val="26"/>
              </w:rPr>
              <w:t>〒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 xml:space="preserve">989-6153 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>大崎市古川七日町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>11-1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6"/>
              </w:rPr>
            </w:pPr>
            <w:r>
              <w:rPr>
                <w:rFonts w:hint="eastAsia" w:ascii="BIZ UDPゴシック" w:hAnsi="BIZ UDPゴシック" w:eastAsia="BIZ UDPゴシック"/>
                <w:sz w:val="26"/>
              </w:rPr>
              <w:t>電話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 xml:space="preserve"> 0229-22-3001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>FAX 0229-22-3339</w:t>
            </w:r>
          </w:p>
          <w:p>
            <w:pPr>
              <w:pStyle w:val="0"/>
              <w:spacing w:line="38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6"/>
              </w:rPr>
              <w:t>メール</w:t>
            </w:r>
            <w:r>
              <w:rPr>
                <w:rFonts w:hint="eastAsia" w:ascii="BIZ UDPゴシック" w:hAnsi="BIZ UDPゴシック" w:eastAsia="BIZ UDPゴシック"/>
                <w:sz w:val="26"/>
              </w:rPr>
              <w:t>chiko@city.osaki.miyagi.jp</w:t>
            </w:r>
          </w:p>
        </w:tc>
      </w:tr>
    </w:tbl>
    <w:p>
      <w:pPr>
        <w:pStyle w:val="0"/>
        <w:spacing w:line="20" w:lineRule="exact"/>
        <w:rPr>
          <w:rFonts w:hint="default"/>
          <w:sz w:val="24"/>
        </w:rPr>
      </w:pPr>
    </w:p>
    <w:sectPr>
      <w:pgSz w:w="11906" w:h="16838"/>
      <w:pgMar w:top="850" w:right="1080" w:bottom="85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1064</TotalTime>
  <Pages>1</Pages>
  <Words>28</Words>
  <Characters>301</Characters>
  <Application>JUST Note</Application>
  <Lines>38</Lines>
  <Paragraphs>24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滝田誠</cp:lastModifiedBy>
  <cp:lastPrinted>2025-02-10T02:58:15Z</cp:lastPrinted>
  <dcterms:created xsi:type="dcterms:W3CDTF">2022-06-14T23:11:00Z</dcterms:created>
  <dcterms:modified xsi:type="dcterms:W3CDTF">2025-03-07T04:45:19Z</dcterms:modified>
  <cp:revision>34</cp:revision>
</cp:coreProperties>
</file>