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2025000886</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区画道路上蝦沢線道路改良工事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2025000886</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区画道路上蝦沢線道路改良工事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現道上での舗装工（表層工）を含むもの。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現道上での舗装工（表層工）を含むもの。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2025000886</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区画道路上蝦沢線道路改良工事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現道上での舗装工（表層工）を含むもの。</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w:t>
                      </w:r>
                      <w:r>
                        <w:rPr>
                          <w:rFonts w:hint="eastAsia" w:asciiTheme="minorEastAsia" w:hAnsiTheme="minorEastAsia" w:eastAsiaTheme="minorEastAsia"/>
                          <w:sz w:val="24"/>
                          <w:highlight w:val="none"/>
                        </w:rPr>
                        <w:t>現道上での舗装工（表層工）を含むもの。</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2025000886</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auto"/>
          <w:sz w:val="24"/>
          <w:u w:val="single" w:color="auto"/>
        </w:rPr>
        <w:t>令和</w:t>
      </w:r>
      <w:r>
        <w:rPr>
          <w:rFonts w:hint="eastAsia" w:ascii="ＭＳ 明朝" w:hAnsi="ＭＳ 明朝"/>
          <w:b w:val="1"/>
          <w:color w:val="auto"/>
          <w:sz w:val="24"/>
          <w:u w:val="single" w:color="auto"/>
        </w:rPr>
        <w:t>7</w:t>
      </w:r>
      <w:r>
        <w:rPr>
          <w:rFonts w:hint="eastAsia" w:ascii="ＭＳ 明朝" w:hAnsi="ＭＳ 明朝"/>
          <w:b w:val="1"/>
          <w:color w:val="auto"/>
          <w:sz w:val="24"/>
          <w:u w:val="single" w:color="auto"/>
        </w:rPr>
        <w:t>年度　区画道路上蝦沢線道路改良工事</w:t>
      </w:r>
      <w:r>
        <w:rPr>
          <w:rFonts w:hint="eastAsia" w:ascii="ＭＳ 明朝" w:hAnsi="ＭＳ 明朝"/>
          <w:b w:val="1"/>
          <w:color w:val="000000" w:themeColor="text1"/>
          <w:sz w:val="24"/>
          <w:u w:val="single" w:color="auto"/>
        </w:rPr>
        <w:t>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2025000886</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区画道路上蝦沢線道路改良工事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2025000886</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区画道路上蝦沢線道路改良工事</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1,204</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粒度調整砕石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920</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r>
              <w:rPr>
                <w:rFonts w:hint="eastAsia" w:ascii="ＭＳ 明朝" w:hAnsi="ＭＳ 明朝"/>
                <w:sz w:val="20"/>
              </w:rPr>
              <w:t>）</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bookmarkStart w:id="0" w:name="_GoBack"/>
            <w:bookmarkEnd w:id="0"/>
            <w:r>
              <w:rPr>
                <w:rFonts w:hint="eastAsia" w:ascii="ＭＳ 明朝" w:hAnsi="ＭＳ 明朝"/>
                <w:sz w:val="20"/>
              </w:rPr>
              <w:t>110</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2025000886</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区画道路上蝦沢線道路改良工事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1,204</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粒度調整砕石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920</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r>
              <w:rPr>
                <w:rFonts w:hint="eastAsia" w:ascii="ＭＳ 明朝" w:hAnsi="ＭＳ 明朝"/>
                <w:sz w:val="20"/>
              </w:rPr>
              <w:t>）</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1,110</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1649</TotalTime>
  <Pages>24</Pages>
  <Words>101</Words>
  <Characters>11363</Characters>
  <Application>JUST Note</Application>
  <Lines>144438</Lines>
  <Paragraphs>806</Paragraphs>
  <CharactersWithSpaces>12847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2025-06-19T05:17:20Z</dcterms:modified>
  <cp:revision>111</cp:revision>
</cp:coreProperties>
</file>