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第４１０号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2025001208</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w:t>
      </w:r>
      <w:r>
        <w:rPr>
          <w:rFonts w:hint="eastAsia"/>
          <w:sz w:val="22"/>
        </w:rPr>
        <w:t>7</w:t>
      </w:r>
      <w:r>
        <w:rPr>
          <w:rFonts w:hint="eastAsia"/>
          <w:sz w:val="22"/>
        </w:rPr>
        <w:t>災第</w:t>
      </w:r>
      <w:r>
        <w:rPr>
          <w:rFonts w:hint="eastAsia"/>
          <w:sz w:val="22"/>
        </w:rPr>
        <w:t>40001</w:t>
      </w:r>
      <w:r>
        <w:rPr>
          <w:rFonts w:hint="eastAsia"/>
          <w:sz w:val="22"/>
        </w:rPr>
        <w:t>号　令和７年度　市道青崎・北小塩線道路災害復旧工事</w:t>
      </w:r>
    </w:p>
    <w:p>
      <w:pPr>
        <w:pStyle w:val="0"/>
        <w:tabs>
          <w:tab w:val="left" w:leader="none" w:pos="2048"/>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田尻地域　小塩地内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復旧延長　</w:t>
      </w:r>
      <w:r>
        <w:rPr>
          <w:rFonts w:hint="eastAsia"/>
          <w:sz w:val="22"/>
        </w:rPr>
        <w:t>L=18.5</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幅員　</w:t>
      </w:r>
      <w:r>
        <w:rPr>
          <w:rFonts w:hint="eastAsia"/>
          <w:sz w:val="22"/>
        </w:rPr>
        <w:t>W</w:t>
      </w:r>
      <w:r>
        <w:rPr>
          <w:rFonts w:hint="eastAsia"/>
          <w:sz w:val="22"/>
        </w:rPr>
        <w:t>＝</w:t>
      </w:r>
      <w:r>
        <w:rPr>
          <w:rFonts w:hint="eastAsia"/>
          <w:sz w:val="22"/>
        </w:rPr>
        <w:t>5.0</w:t>
      </w:r>
      <w:r>
        <w:rPr>
          <w:rFonts w:hint="eastAsia"/>
          <w:sz w:val="22"/>
        </w:rPr>
        <w:t>ｍ</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コンクリートブロック積工　</w:t>
      </w:r>
      <w:r>
        <w:rPr>
          <w:rFonts w:hint="eastAsia"/>
          <w:sz w:val="22"/>
        </w:rPr>
        <w:t>A</w:t>
      </w:r>
      <w:r>
        <w:rPr>
          <w:rFonts w:hint="eastAsia"/>
          <w:sz w:val="22"/>
        </w:rPr>
        <w:t>＝</w:t>
      </w:r>
      <w:r>
        <w:rPr>
          <w:rFonts w:hint="eastAsia"/>
          <w:sz w:val="22"/>
        </w:rPr>
        <w:t>84</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植生工</w:t>
      </w:r>
      <w:r>
        <w:rPr>
          <w:rFonts w:hint="eastAsia"/>
          <w:sz w:val="22"/>
        </w:rPr>
        <w:t>(</w:t>
      </w:r>
      <w:r>
        <w:rPr>
          <w:rFonts w:hint="eastAsia"/>
          <w:sz w:val="22"/>
        </w:rPr>
        <w:t>人工芝</w:t>
      </w:r>
      <w:r>
        <w:rPr>
          <w:rFonts w:hint="eastAsia"/>
          <w:sz w:val="22"/>
        </w:rPr>
        <w:t>)</w:t>
      </w:r>
      <w:r>
        <w:rPr>
          <w:rFonts w:hint="eastAsia"/>
          <w:sz w:val="22"/>
        </w:rPr>
        <w:t>　</w:t>
      </w:r>
      <w:r>
        <w:rPr>
          <w:rFonts w:hint="eastAsia"/>
          <w:sz w:val="22"/>
        </w:rPr>
        <w:t>A</w:t>
      </w:r>
      <w:r>
        <w:rPr>
          <w:rFonts w:hint="eastAsia"/>
          <w:sz w:val="22"/>
        </w:rPr>
        <w:t>＝</w:t>
      </w:r>
      <w:r>
        <w:rPr>
          <w:rFonts w:hint="eastAsia"/>
          <w:sz w:val="22"/>
        </w:rPr>
        <w:t>50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側溝工</w:t>
      </w:r>
      <w:r>
        <w:rPr>
          <w:rFonts w:hint="eastAsia"/>
          <w:sz w:val="22"/>
        </w:rPr>
        <w:t>[U-300B]</w:t>
      </w:r>
      <w:r>
        <w:rPr>
          <w:rFonts w:hint="eastAsia"/>
          <w:sz w:val="22"/>
        </w:rPr>
        <w:t>　</w:t>
      </w:r>
      <w:r>
        <w:rPr>
          <w:rFonts w:hint="eastAsia"/>
          <w:sz w:val="22"/>
        </w:rPr>
        <w:t>L</w:t>
      </w:r>
      <w:r>
        <w:rPr>
          <w:rFonts w:hint="eastAsia"/>
          <w:sz w:val="22"/>
        </w:rPr>
        <w:t>＝</w:t>
      </w:r>
      <w:r>
        <w:rPr>
          <w:rFonts w:hint="eastAsia"/>
          <w:sz w:val="22"/>
        </w:rPr>
        <w:t>19</w:t>
      </w:r>
      <w:r>
        <w:rPr>
          <w:rFonts w:hint="eastAsia"/>
          <w:sz w:val="22"/>
        </w:rPr>
        <w:t>ｍ</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w:t>
      </w:r>
      <w:bookmarkStart w:id="0" w:name="_GoBack"/>
      <w:bookmarkEnd w:id="0"/>
      <w:r>
        <w:rPr>
          <w:rFonts w:hint="eastAsia" w:asciiTheme="minorEastAsia" w:hAnsiTheme="minorEastAsia" w:eastAsiaTheme="minorEastAsia"/>
          <w:sz w:val="22"/>
        </w:rPr>
        <w:t>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20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6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1512</TotalTime>
  <Pages>11</Pages>
  <Words>77</Words>
  <Characters>5837</Characters>
  <Application>JUST Note</Application>
  <Lines>7448</Lines>
  <Paragraphs>333</Paragraphs>
  <Company>古川市</Company>
  <CharactersWithSpaces>6201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2025-08-07T23:58:21Z</cp:lastPrinted>
  <dcterms:created xsi:type="dcterms:W3CDTF">2022-07-05T05:23:00Z</dcterms:created>
  <dcterms:modified xsi:type="dcterms:W3CDTF">2025-09-09T02:46:15Z</dcterms:modified>
  <cp:revision>66</cp:revision>
</cp:coreProperties>
</file>