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第４１７号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2025001263</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市道松山線外</w:t>
      </w:r>
      <w:r>
        <w:rPr>
          <w:rFonts w:hint="eastAsia"/>
          <w:sz w:val="22"/>
        </w:rPr>
        <w:t>1</w:t>
      </w:r>
      <w:r>
        <w:rPr>
          <w:rFonts w:hint="eastAsia"/>
          <w:sz w:val="22"/>
        </w:rPr>
        <w:t>路線（南町橋外</w:t>
      </w:r>
      <w:r>
        <w:rPr>
          <w:rFonts w:hint="eastAsia"/>
          <w:sz w:val="22"/>
        </w:rPr>
        <w:t>1</w:t>
      </w:r>
      <w:r>
        <w:rPr>
          <w:rFonts w:hint="eastAsia"/>
          <w:sz w:val="22"/>
        </w:rPr>
        <w:t>橋）橋梁修繕工事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中島町地内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○南町橋（市道松山線）　橋長</w:t>
      </w:r>
      <w:r>
        <w:rPr>
          <w:rFonts w:hint="eastAsia"/>
          <w:sz w:val="22"/>
        </w:rPr>
        <w:t xml:space="preserve"> L=3.8m</w:t>
      </w:r>
      <w:r>
        <w:rPr>
          <w:rFonts w:hint="eastAsia"/>
          <w:sz w:val="22"/>
        </w:rPr>
        <w:t>　</w:t>
      </w:r>
      <w:r>
        <w:rPr>
          <w:rFonts w:hint="eastAsia"/>
          <w:sz w:val="22"/>
        </w:rPr>
        <w:t xml:space="preserve"> </w:t>
      </w:r>
      <w:r>
        <w:rPr>
          <w:rFonts w:hint="eastAsia"/>
          <w:sz w:val="22"/>
        </w:rPr>
        <w:t>幅員</w:t>
      </w:r>
      <w:r>
        <w:rPr>
          <w:rFonts w:hint="eastAsia"/>
          <w:sz w:val="22"/>
        </w:rPr>
        <w:t xml:space="preserve"> W=19.6m</w:t>
      </w:r>
    </w:p>
    <w:p>
      <w:pPr>
        <w:pStyle w:val="0"/>
        <w:tabs>
          <w:tab w:val="left" w:leader="none" w:pos="2048"/>
          <w:tab w:val="left" w:leader="none" w:pos="2156"/>
          <w:tab w:val="left" w:leader="none" w:pos="4708"/>
        </w:tabs>
        <w:ind w:firstLine="1517" w:firstLineChars="700"/>
        <w:rPr>
          <w:rFonts w:hint="eastAsia"/>
          <w:sz w:val="22"/>
        </w:rPr>
      </w:pPr>
      <w:r>
        <w:rPr>
          <w:rFonts w:hint="eastAsia"/>
          <w:sz w:val="22"/>
        </w:rPr>
        <w:t>　・ひび割れ補修工（充填工法）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・断面修復工（左官工法）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eastAsia"/>
          <w:sz w:val="22"/>
        </w:rPr>
      </w:pPr>
      <w:r>
        <w:rPr>
          <w:rFonts w:hint="eastAsia"/>
          <w:sz w:val="22"/>
        </w:rPr>
        <w:t>　　　　　　　　・遊離石灰除去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○雲南</w:t>
      </w:r>
      <w:r>
        <w:rPr>
          <w:rFonts w:hint="eastAsia"/>
          <w:sz w:val="22"/>
        </w:rPr>
        <w:t>2</w:t>
      </w:r>
      <w:r>
        <w:rPr>
          <w:rFonts w:hint="eastAsia"/>
          <w:sz w:val="22"/>
        </w:rPr>
        <w:t>号橋（市道雲南線）　橋長</w:t>
      </w:r>
      <w:r>
        <w:rPr>
          <w:rFonts w:hint="eastAsia"/>
          <w:sz w:val="22"/>
        </w:rPr>
        <w:t xml:space="preserve"> L=9.4m</w:t>
      </w:r>
      <w:r>
        <w:rPr>
          <w:rFonts w:hint="eastAsia"/>
          <w:sz w:val="22"/>
        </w:rPr>
        <w:t>　</w:t>
      </w:r>
      <w:r>
        <w:rPr>
          <w:rFonts w:hint="eastAsia"/>
          <w:sz w:val="22"/>
        </w:rPr>
        <w:t xml:space="preserve"> </w:t>
      </w:r>
      <w:r>
        <w:rPr>
          <w:rFonts w:hint="eastAsia"/>
          <w:sz w:val="22"/>
        </w:rPr>
        <w:t>幅員</w:t>
      </w:r>
      <w:r>
        <w:rPr>
          <w:rFonts w:hint="eastAsia"/>
          <w:sz w:val="22"/>
        </w:rPr>
        <w:t xml:space="preserve"> W=5.4m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・ひび割れ補修工（低圧注入工法）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・断面修復工（左官工法）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・遊離石灰除去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14</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20</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bookmarkStart w:id="0" w:name="_GoBack"/>
      <w:bookmarkEnd w:id="0"/>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1484</TotalTime>
  <Pages>11</Pages>
  <Words>76</Words>
  <Characters>5917</Characters>
  <Application>JUST Note</Application>
  <Lines>7523</Lines>
  <Paragraphs>336</Paragraphs>
  <Company>古川市</Company>
  <CharactersWithSpaces>6311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2025-09-21T23:55:33Z</cp:lastPrinted>
  <dcterms:created xsi:type="dcterms:W3CDTF">2022-07-05T05:23:00Z</dcterms:created>
  <dcterms:modified xsi:type="dcterms:W3CDTF">2025-09-17T00:48:31Z</dcterms:modified>
  <cp:revision>64</cp:revision>
</cp:coreProperties>
</file>