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大崎市公告第４２４号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2025001271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塩化カルシウム</w:t>
      </w:r>
      <w:r>
        <w:rPr>
          <w:rFonts w:hint="eastAsia" w:ascii="ＭＳ 明朝" w:hAnsi="ＭＳ 明朝" w:eastAsia="ＭＳ 明朝"/>
          <w:sz w:val="21"/>
        </w:rPr>
        <w:t>(25kg/</w:t>
      </w:r>
      <w:r>
        <w:rPr>
          <w:rFonts w:hint="eastAsia" w:ascii="ＭＳ 明朝" w:hAnsi="ＭＳ 明朝" w:eastAsia="ＭＳ 明朝"/>
          <w:sz w:val="21"/>
        </w:rPr>
        <w:t>袋</w:t>
      </w:r>
      <w:r>
        <w:rPr>
          <w:rFonts w:hint="eastAsia" w:ascii="ＭＳ 明朝" w:hAnsi="ＭＳ 明朝" w:eastAsia="ＭＳ 明朝"/>
          <w:sz w:val="21"/>
        </w:rPr>
        <w:t>)</w:t>
      </w:r>
      <w:r>
        <w:rPr>
          <w:rFonts w:hint="eastAsia" w:ascii="ＭＳ 明朝" w:hAnsi="ＭＳ 明朝" w:eastAsia="ＭＳ 明朝"/>
          <w:sz w:val="21"/>
        </w:rPr>
        <w:t>購入</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大崎市内指定場所</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numId w:val="0"/>
        </w:numPr>
        <w:kinsoku w:val="0"/>
        <w:spacing w:line="358" w:lineRule="exact"/>
        <w:ind w:left="0" w:leftChars="0" w:right="-101" w:rightChars="-46" w:firstLineChars="0"/>
        <w:jc w:val="both"/>
        <w:rPr>
          <w:rFonts w:hint="eastAsia"/>
        </w:rPr>
      </w:pPr>
      <w:r>
        <w:rPr>
          <w:rFonts w:hint="eastAsia" w:ascii="ＭＳ 明朝" w:hAnsi="ＭＳ 明朝" w:eastAsia="ＭＳ 明朝"/>
          <w:sz w:val="21"/>
          <w:highlight w:val="none"/>
        </w:rPr>
        <w:t>（４）概　　要</w:t>
      </w:r>
      <w:r>
        <w:rPr>
          <w:rFonts w:hint="eastAsia" w:ascii="ＭＳ 明朝" w:hAnsi="ＭＳ 明朝" w:eastAsia="ＭＳ 明朝"/>
          <w:sz w:val="21"/>
        </w:rPr>
        <w:t>　　・塩化カルシウム</w:t>
      </w:r>
      <w:r>
        <w:rPr>
          <w:rFonts w:hint="eastAsia" w:ascii="ＭＳ 明朝" w:hAnsi="ＭＳ 明朝" w:eastAsia="ＭＳ 明朝"/>
          <w:sz w:val="21"/>
        </w:rPr>
        <w:t>(25kg/</w:t>
      </w:r>
      <w:r>
        <w:rPr>
          <w:rFonts w:hint="eastAsia" w:ascii="ＭＳ 明朝" w:hAnsi="ＭＳ 明朝" w:eastAsia="ＭＳ 明朝"/>
          <w:sz w:val="21"/>
        </w:rPr>
        <w:t>袋</w:t>
      </w:r>
      <w:r>
        <w:rPr>
          <w:rFonts w:hint="eastAsia" w:ascii="ＭＳ 明朝" w:hAnsi="ＭＳ 明朝" w:eastAsia="ＭＳ 明朝"/>
          <w:sz w:val="21"/>
        </w:rPr>
        <w:t>)</w:t>
      </w: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　　※契約保証金免除の対象とする。詳しくは「大崎市が発注する物品調達における契約保証金の取</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r>
        <w:rPr>
          <w:rFonts w:hint="eastAsia" w:ascii="ＭＳ 明朝" w:hAnsi="ＭＳ 明朝" w:eastAsia="ＭＳ 明朝"/>
          <w:color w:val="000000"/>
          <w:sz w:val="21"/>
        </w:rPr>
        <w:t>り扱いについて」を参照のこと。</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0"/>
        <w:jc w:val="both"/>
        <w:rPr>
          <w:rFonts w:hint="default"/>
        </w:rPr>
      </w:pPr>
    </w:p>
    <w:p>
      <w:pPr>
        <w:pStyle w:val="22"/>
        <w:rPr>
          <w:rFonts w:hint="default"/>
        </w:rPr>
      </w:pPr>
      <w:r>
        <w:rPr>
          <w:rFonts w:hint="eastAsia"/>
        </w:rPr>
        <w:t>記</w:t>
      </w:r>
    </w:p>
    <w:p>
      <w:pPr>
        <w:pStyle w:val="0"/>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業種：建設資材，部門：融雪剤</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3080"/>
        <w:gridCol w:w="1626"/>
        <w:gridCol w:w="3550"/>
      </w:tblGrid>
      <w:tr>
        <w:trPr/>
        <w:tc>
          <w:tcPr>
            <w:tcW w:w="15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26"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26"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sz w:val="21"/>
              </w:rPr>
              <w:t>大崎市建設部建設課</w:t>
            </w:r>
          </w:p>
        </w:tc>
        <w:tc>
          <w:tcPr>
            <w:tcW w:w="162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0229-23-8015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 xml:space="preserve"> 3</w:t>
            </w:r>
            <w:r>
              <w:rPr>
                <w:rFonts w:hint="eastAsia"/>
                <w:sz w:val="21"/>
              </w:rPr>
              <w:t>日（金）から</w:t>
            </w:r>
          </w:p>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17</w:t>
            </w:r>
            <w:r>
              <w:rPr>
                <w:rFonts w:hint="eastAsia"/>
                <w:sz w:val="21"/>
              </w:rPr>
              <w:t>日（金）までの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 xml:space="preserve"> 3</w:t>
            </w:r>
            <w:r>
              <w:rPr>
                <w:rFonts w:hint="eastAsia"/>
                <w:sz w:val="21"/>
              </w:rPr>
              <w:t>日（金）午前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 xml:space="preserve"> 9</w:t>
            </w:r>
            <w:r>
              <w:rPr>
                <w:rFonts w:hint="eastAsia"/>
                <w:sz w:val="21"/>
              </w:rPr>
              <w:t>日（木）午後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14</w:t>
            </w:r>
            <w:r>
              <w:rPr>
                <w:rFonts w:hint="eastAsia"/>
                <w:sz w:val="21"/>
              </w:rPr>
              <w:t>日（火）午後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20</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7</w:t>
            </w:r>
            <w:r>
              <w:rPr>
                <w:rFonts w:hint="eastAsia"/>
                <w:color w:val="000000" w:themeColor="text1"/>
                <w:sz w:val="21"/>
              </w:rPr>
              <w:t>年</w:t>
            </w:r>
            <w:r>
              <w:rPr>
                <w:rFonts w:hint="eastAsia"/>
                <w:color w:val="000000" w:themeColor="text1"/>
                <w:sz w:val="21"/>
              </w:rPr>
              <w:t>10</w:t>
            </w:r>
            <w:r>
              <w:rPr>
                <w:rFonts w:hint="eastAsia"/>
                <w:color w:val="000000" w:themeColor="text1"/>
                <w:sz w:val="21"/>
              </w:rPr>
              <w:t>月</w:t>
            </w:r>
            <w:r>
              <w:rPr>
                <w:rFonts w:hint="eastAsia"/>
                <w:color w:val="000000" w:themeColor="text1"/>
                <w:sz w:val="21"/>
              </w:rPr>
              <w:t>22</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00</w:t>
            </w:r>
            <w:bookmarkStart w:id="0" w:name="_GoBack"/>
            <w:bookmarkEnd w:id="0"/>
            <w:r>
              <w:rPr>
                <w:rFonts w:hint="eastAsia"/>
                <w:color w:val="000000" w:themeColor="text1"/>
                <w:sz w:val="21"/>
              </w:rPr>
              <w:t>分から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w:t>
            </w:r>
            <w:r>
              <w:rPr>
                <w:rFonts w:hint="eastAsia" w:asciiTheme="minorEastAsia" w:hAnsiTheme="minorEastAsia" w:eastAsiaTheme="minorEastAsia"/>
                <w:color w:val="000000" w:themeColor="text1"/>
                <w:sz w:val="21"/>
              </w:rPr>
              <w:t>301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85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613</TotalTime>
  <Pages>9</Pages>
  <Words>62</Words>
  <Characters>5009</Characters>
  <Application>JUST Note</Application>
  <Lines>376</Lines>
  <Paragraphs>236</Paragraphs>
  <CharactersWithSpaces>5321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2025-07-24T08:55:01Z</cp:lastPrinted>
  <dcterms:created xsi:type="dcterms:W3CDTF">2023-04-11T23:40:00Z</dcterms:created>
  <dcterms:modified xsi:type="dcterms:W3CDTF">2025-09-24T00:27:45Z</dcterms:modified>
  <cp:revision>9</cp:revision>
</cp:coreProperties>
</file>