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both"/>
        <w:rPr>
          <w:rFonts w:hint="default" w:ascii="ＭＳ 明朝" w:hAnsi="ＭＳ 明朝" w:eastAsia="ＭＳ 明朝"/>
          <w:sz w:val="21"/>
          <w:highlight w:val="none"/>
        </w:rPr>
      </w:pPr>
      <w:r>
        <w:rPr>
          <w:rFonts w:hint="eastAsia" w:ascii="ＭＳ 明朝" w:hAnsi="ＭＳ 明朝" w:eastAsia="ＭＳ 明朝"/>
          <w:sz w:val="21"/>
        </w:rPr>
        <w:t>大崎市公告</w:t>
      </w:r>
      <w:r>
        <w:rPr>
          <w:rFonts w:hint="eastAsia" w:ascii="ＭＳ 明朝" w:hAnsi="ＭＳ 明朝" w:eastAsia="ＭＳ 明朝"/>
          <w:sz w:val="21"/>
          <w:highlight w:val="none"/>
        </w:rPr>
        <w:t>第４８０号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7</w:t>
      </w:r>
      <w:r>
        <w:rPr>
          <w:rFonts w:hint="eastAsia" w:ascii="ＭＳ 明朝" w:hAnsi="ＭＳ 明朝" w:eastAsia="ＭＳ 明朝"/>
          <w:color w:val="000000"/>
          <w:sz w:val="21"/>
        </w:rPr>
        <w:t>年</w:t>
      </w:r>
      <w:r>
        <w:rPr>
          <w:rFonts w:hint="eastAsia" w:ascii="ＭＳ 明朝" w:hAnsi="ＭＳ 明朝" w:eastAsia="ＭＳ 明朝"/>
          <w:color w:val="000000"/>
          <w:sz w:val="21"/>
        </w:rPr>
        <w:t>11</w:t>
      </w:r>
      <w:r>
        <w:rPr>
          <w:rFonts w:hint="eastAsia" w:ascii="ＭＳ 明朝" w:hAnsi="ＭＳ 明朝" w:eastAsia="ＭＳ 明朝"/>
          <w:color w:val="000000"/>
          <w:sz w:val="21"/>
        </w:rPr>
        <w:t>月</w:t>
      </w:r>
      <w:r>
        <w:rPr>
          <w:rFonts w:hint="eastAsia" w:ascii="ＭＳ 明朝" w:hAnsi="ＭＳ 明朝" w:eastAsia="ＭＳ 明朝"/>
          <w:color w:val="000000"/>
          <w:sz w:val="21"/>
        </w:rPr>
        <w:t>28</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2025001494</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古川東放課後児童クラブ備品購入</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大崎市古川福沼三丁目</w:t>
      </w:r>
      <w:r>
        <w:rPr>
          <w:rFonts w:hint="eastAsia" w:ascii="ＭＳ 明朝" w:hAnsi="ＭＳ 明朝" w:eastAsia="ＭＳ 明朝"/>
          <w:sz w:val="21"/>
        </w:rPr>
        <w:t>16-1</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2</w:t>
      </w:r>
      <w:r>
        <w:rPr>
          <w:rFonts w:hint="eastAsia" w:ascii="ＭＳ 明朝" w:hAnsi="ＭＳ 明朝" w:eastAsia="ＭＳ 明朝"/>
          <w:sz w:val="21"/>
        </w:rPr>
        <w:t>月</w:t>
      </w:r>
      <w:r>
        <w:rPr>
          <w:rFonts w:hint="eastAsia" w:ascii="ＭＳ 明朝" w:hAnsi="ＭＳ 明朝" w:eastAsia="ＭＳ 明朝"/>
          <w:sz w:val="21"/>
        </w:rPr>
        <w:t>27</w:t>
      </w:r>
      <w:r>
        <w:rPr>
          <w:rFonts w:hint="eastAsia" w:ascii="ＭＳ 明朝" w:hAnsi="ＭＳ 明朝" w:eastAsia="ＭＳ 明朝"/>
          <w:sz w:val="21"/>
        </w:rPr>
        <w:t>日まで</w:t>
      </w:r>
    </w:p>
    <w:p>
      <w:pPr>
        <w:pStyle w:val="30"/>
        <w:numPr>
          <w:numId w:val="0"/>
        </w:numPr>
        <w:kinsoku w:val="0"/>
        <w:spacing w:line="358" w:lineRule="exact"/>
        <w:ind w:left="0" w:leftChars="0" w:right="-101" w:rightChars="-46" w:firstLineChars="0"/>
        <w:jc w:val="both"/>
        <w:rPr>
          <w:rFonts w:hint="eastAsia" w:ascii="ＭＳ 明朝" w:hAnsi="ＭＳ 明朝" w:eastAsia="ＭＳ 明朝"/>
          <w:sz w:val="21"/>
        </w:rPr>
      </w:pPr>
      <w:r>
        <w:rPr>
          <w:rFonts w:hint="eastAsia" w:ascii="ＭＳ 明朝" w:hAnsi="ＭＳ 明朝" w:eastAsia="ＭＳ 明朝"/>
          <w:sz w:val="21"/>
          <w:highlight w:val="none"/>
        </w:rPr>
        <w:t>（４）概　　要</w:t>
      </w:r>
      <w:r>
        <w:rPr>
          <w:rFonts w:hint="eastAsia" w:ascii="ＭＳ 明朝" w:hAnsi="ＭＳ 明朝" w:eastAsia="ＭＳ 明朝"/>
          <w:sz w:val="21"/>
        </w:rPr>
        <w:t>　　〇購入品目</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・座卓テーブル　</w:t>
      </w:r>
      <w:r>
        <w:rPr>
          <w:rFonts w:hint="eastAsia" w:ascii="ＭＳ 明朝" w:hAnsi="ＭＳ 明朝" w:eastAsia="ＭＳ 明朝"/>
          <w:sz w:val="21"/>
        </w:rPr>
        <w:t>40</w:t>
      </w:r>
      <w:r>
        <w:rPr>
          <w:rFonts w:hint="eastAsia" w:ascii="ＭＳ 明朝" w:hAnsi="ＭＳ 明朝" w:eastAsia="ＭＳ 明朝"/>
          <w:sz w:val="21"/>
        </w:rPr>
        <w:t>台</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・片袖机（ホワイト）　</w:t>
      </w:r>
      <w:r>
        <w:rPr>
          <w:rFonts w:hint="eastAsia" w:ascii="ＭＳ 明朝" w:hAnsi="ＭＳ 明朝" w:eastAsia="ＭＳ 明朝"/>
          <w:sz w:val="21"/>
        </w:rPr>
        <w:t>1</w:t>
      </w:r>
      <w:r>
        <w:rPr>
          <w:rFonts w:hint="eastAsia" w:ascii="ＭＳ 明朝" w:hAnsi="ＭＳ 明朝" w:eastAsia="ＭＳ 明朝"/>
          <w:sz w:val="21"/>
        </w:rPr>
        <w:t>台</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・両面フリーデスク（ホワイト）　</w:t>
      </w:r>
      <w:r>
        <w:rPr>
          <w:rFonts w:hint="eastAsia" w:ascii="ＭＳ 明朝" w:hAnsi="ＭＳ 明朝" w:eastAsia="ＭＳ 明朝"/>
          <w:sz w:val="21"/>
        </w:rPr>
        <w:t>1</w:t>
      </w:r>
      <w:r>
        <w:rPr>
          <w:rFonts w:hint="eastAsia" w:ascii="ＭＳ 明朝" w:hAnsi="ＭＳ 明朝" w:eastAsia="ＭＳ 明朝"/>
          <w:sz w:val="21"/>
        </w:rPr>
        <w:t>台</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・事務イス　</w:t>
      </w:r>
      <w:r>
        <w:rPr>
          <w:rFonts w:hint="eastAsia" w:ascii="ＭＳ 明朝" w:hAnsi="ＭＳ 明朝" w:eastAsia="ＭＳ 明朝"/>
          <w:sz w:val="21"/>
        </w:rPr>
        <w:t>4</w:t>
      </w:r>
      <w:r>
        <w:rPr>
          <w:rFonts w:hint="eastAsia" w:ascii="ＭＳ 明朝" w:hAnsi="ＭＳ 明朝" w:eastAsia="ＭＳ 明朝"/>
          <w:sz w:val="21"/>
        </w:rPr>
        <w:t>脚</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・引違収納庫　</w:t>
      </w:r>
      <w:r>
        <w:rPr>
          <w:rFonts w:hint="eastAsia" w:ascii="ＭＳ 明朝" w:hAnsi="ＭＳ 明朝" w:eastAsia="ＭＳ 明朝"/>
          <w:sz w:val="21"/>
        </w:rPr>
        <w:t>1</w:t>
      </w:r>
      <w:r>
        <w:rPr>
          <w:rFonts w:hint="eastAsia" w:ascii="ＭＳ 明朝" w:hAnsi="ＭＳ 明朝" w:eastAsia="ＭＳ 明朝"/>
          <w:sz w:val="21"/>
        </w:rPr>
        <w:t>台</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・食器棚　</w:t>
      </w:r>
      <w:r>
        <w:rPr>
          <w:rFonts w:hint="eastAsia" w:ascii="ＭＳ 明朝" w:hAnsi="ＭＳ 明朝" w:eastAsia="ＭＳ 明朝"/>
          <w:sz w:val="21"/>
        </w:rPr>
        <w:t>1</w:t>
      </w:r>
      <w:r>
        <w:rPr>
          <w:rFonts w:hint="eastAsia" w:ascii="ＭＳ 明朝" w:hAnsi="ＭＳ 明朝" w:eastAsia="ＭＳ 明朝"/>
          <w:sz w:val="21"/>
        </w:rPr>
        <w:t>台</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・ロッカー　</w:t>
      </w:r>
      <w:r>
        <w:rPr>
          <w:rFonts w:hint="eastAsia" w:ascii="ＭＳ 明朝" w:hAnsi="ＭＳ 明朝" w:eastAsia="ＭＳ 明朝"/>
          <w:sz w:val="21"/>
        </w:rPr>
        <w:t>2</w:t>
      </w:r>
      <w:r>
        <w:rPr>
          <w:rFonts w:hint="eastAsia" w:ascii="ＭＳ 明朝" w:hAnsi="ＭＳ 明朝" w:eastAsia="ＭＳ 明朝"/>
          <w:sz w:val="21"/>
        </w:rPr>
        <w:t>台</w:t>
      </w:r>
    </w:p>
    <w:p>
      <w:pPr>
        <w:pStyle w:val="30"/>
        <w:numPr>
          <w:numId w:val="0"/>
        </w:numPr>
        <w:kinsoku w:val="0"/>
        <w:spacing w:line="358" w:lineRule="exact"/>
        <w:ind w:left="0" w:leftChars="0" w:right="-101" w:rightChars="-46" w:firstLine="2070" w:firstLineChars="900"/>
        <w:jc w:val="both"/>
        <w:rPr>
          <w:rFonts w:hint="eastAsia"/>
        </w:rPr>
      </w:pPr>
      <w:r>
        <w:rPr>
          <w:rFonts w:hint="eastAsia" w:ascii="ＭＳ 明朝" w:hAnsi="ＭＳ 明朝" w:eastAsia="ＭＳ 明朝"/>
          <w:sz w:val="21"/>
        </w:rPr>
        <w:t>・テレビ台　</w:t>
      </w:r>
      <w:r>
        <w:rPr>
          <w:rFonts w:hint="eastAsia" w:ascii="ＭＳ 明朝" w:hAnsi="ＭＳ 明朝" w:eastAsia="ＭＳ 明朝"/>
          <w:sz w:val="21"/>
        </w:rPr>
        <w:t>2</w:t>
      </w:r>
      <w:r>
        <w:rPr>
          <w:rFonts w:hint="eastAsia" w:ascii="ＭＳ 明朝" w:hAnsi="ＭＳ 明朝" w:eastAsia="ＭＳ 明朝"/>
          <w:sz w:val="21"/>
        </w:rPr>
        <w:t>台</w:t>
      </w:r>
    </w:p>
    <w:p>
      <w:pPr>
        <w:pStyle w:val="30"/>
        <w:numPr>
          <w:numId w:val="0"/>
        </w:numPr>
        <w:kinsoku w:val="0"/>
        <w:spacing w:line="358" w:lineRule="exact"/>
        <w:ind w:left="0"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（６）入札方法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※契約保証金免除の対象とする。詳しくは「大崎市が発注する物品調達における契約保証金の取</w:t>
      </w:r>
    </w:p>
    <w:p>
      <w:pPr>
        <w:pStyle w:val="0"/>
        <w:kinsoku w:val="0"/>
        <w:wordWrap w:val="0"/>
        <w:spacing w:line="358" w:lineRule="exact"/>
        <w:ind w:left="0" w:leftChars="0" w:firstLine="690" w:firstLineChars="300"/>
        <w:rPr>
          <w:rFonts w:hint="default" w:ascii="ＭＳ 明朝" w:hAnsi="ＭＳ 明朝" w:eastAsia="ＭＳ 明朝"/>
          <w:color w:val="000000"/>
          <w:sz w:val="21"/>
        </w:rPr>
      </w:pPr>
      <w:r>
        <w:rPr>
          <w:rFonts w:hint="eastAsia" w:ascii="ＭＳ 明朝" w:hAnsi="ＭＳ 明朝" w:eastAsia="ＭＳ 明朝"/>
          <w:color w:val="000000"/>
          <w:sz w:val="21"/>
        </w:rPr>
        <w:t>り扱いについて」を参照のこと。</w:t>
      </w:r>
    </w:p>
    <w:p>
      <w:pPr>
        <w:pStyle w:val="0"/>
        <w:kinsoku w:val="0"/>
        <w:wordWrap w:val="0"/>
        <w:spacing w:line="358" w:lineRule="exact"/>
        <w:ind w:left="0" w:leftChars="0" w:firstLine="690" w:firstLineChars="30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0"/>
        <w:jc w:val="both"/>
        <w:rPr>
          <w:rFonts w:hint="default"/>
        </w:rPr>
      </w:pPr>
    </w:p>
    <w:p>
      <w:pPr>
        <w:pStyle w:val="22"/>
        <w:rPr>
          <w:rFonts w:hint="default"/>
        </w:rPr>
      </w:pPr>
      <w:r>
        <w:rPr>
          <w:rFonts w:hint="eastAsia"/>
        </w:rPr>
        <w:t>記</w:t>
      </w: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業種：家具・室内装飾品，部門：家具</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07"/>
        <w:gridCol w:w="3080"/>
        <w:gridCol w:w="1626"/>
        <w:gridCol w:w="3550"/>
      </w:tblGrid>
      <w:tr>
        <w:trPr/>
        <w:tc>
          <w:tcPr>
            <w:tcW w:w="15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26"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26"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rPr>
                <w:rFonts w:hint="default" w:ascii="ＭＳ 明朝" w:hAnsi="ＭＳ 明朝" w:eastAsia="ＭＳ 明朝"/>
                <w:sz w:val="21"/>
              </w:rPr>
            </w:pPr>
            <w:r>
              <w:rPr>
                <w:rFonts w:hint="eastAsia"/>
                <w:sz w:val="22"/>
              </w:rPr>
              <w:t>大崎市民生部子育て支援課</w:t>
            </w:r>
          </w:p>
        </w:tc>
        <w:tc>
          <w:tcPr>
            <w:tcW w:w="1626"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0229-23-6045</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097"/>
        <w:gridCol w:w="4408"/>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097"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408"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097" w:type="dxa"/>
            <w:vAlign w:val="top"/>
          </w:tcPr>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12</w:t>
            </w:r>
            <w:r>
              <w:rPr>
                <w:rFonts w:hint="eastAsia"/>
                <w:sz w:val="21"/>
              </w:rPr>
              <w:t>月</w:t>
            </w:r>
            <w:r>
              <w:rPr>
                <w:rFonts w:hint="eastAsia"/>
                <w:sz w:val="21"/>
              </w:rPr>
              <w:t xml:space="preserve"> 1</w:t>
            </w:r>
            <w:r>
              <w:rPr>
                <w:rFonts w:hint="eastAsia"/>
                <w:sz w:val="21"/>
              </w:rPr>
              <w:t>日（月）から</w:t>
            </w:r>
          </w:p>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12</w:t>
            </w:r>
            <w:r>
              <w:rPr>
                <w:rFonts w:hint="eastAsia"/>
                <w:sz w:val="21"/>
              </w:rPr>
              <w:t>月</w:t>
            </w:r>
            <w:r>
              <w:rPr>
                <w:rFonts w:hint="eastAsia"/>
                <w:sz w:val="21"/>
              </w:rPr>
              <w:t>12</w:t>
            </w:r>
            <w:r>
              <w:rPr>
                <w:rFonts w:hint="eastAsia"/>
                <w:sz w:val="21"/>
              </w:rPr>
              <w:t>日（金）までの</w:t>
            </w:r>
          </w:p>
          <w:p>
            <w:pPr>
              <w:pStyle w:val="0"/>
              <w:rPr>
                <w:rFonts w:hint="default"/>
                <w:sz w:val="21"/>
              </w:rPr>
            </w:pPr>
            <w:r>
              <w:rPr>
                <w:rFonts w:hint="eastAsia"/>
                <w:sz w:val="21"/>
              </w:rPr>
              <w:t>午前</w:t>
            </w:r>
            <w:r>
              <w:rPr>
                <w:rFonts w:hint="eastAsia"/>
                <w:sz w:val="21"/>
              </w:rPr>
              <w:t xml:space="preserve"> 9</w:t>
            </w:r>
            <w:r>
              <w:rPr>
                <w:rFonts w:hint="eastAsia"/>
                <w:sz w:val="21"/>
              </w:rPr>
              <w:t>時から午後</w:t>
            </w:r>
            <w:r>
              <w:rPr>
                <w:rFonts w:hint="eastAsia"/>
                <w:sz w:val="21"/>
              </w:rPr>
              <w:t xml:space="preserve"> 4</w:t>
            </w:r>
            <w:r>
              <w:rPr>
                <w:rFonts w:hint="eastAsia"/>
                <w:sz w:val="21"/>
              </w:rPr>
              <w:t>時まで</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097" w:type="dxa"/>
            <w:vAlign w:val="top"/>
          </w:tcPr>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12</w:t>
            </w:r>
            <w:r>
              <w:rPr>
                <w:rFonts w:hint="eastAsia"/>
                <w:sz w:val="21"/>
              </w:rPr>
              <w:t>月</w:t>
            </w:r>
            <w:r>
              <w:rPr>
                <w:rFonts w:hint="eastAsia"/>
                <w:sz w:val="21"/>
              </w:rPr>
              <w:t xml:space="preserve"> 1</w:t>
            </w:r>
            <w:r>
              <w:rPr>
                <w:rFonts w:hint="eastAsia"/>
                <w:sz w:val="21"/>
              </w:rPr>
              <w:t>日（月）午前</w:t>
            </w:r>
            <w:r>
              <w:rPr>
                <w:rFonts w:hint="eastAsia"/>
                <w:sz w:val="21"/>
              </w:rPr>
              <w:t>9</w:t>
            </w:r>
            <w:r>
              <w:rPr>
                <w:rFonts w:hint="eastAsia"/>
                <w:sz w:val="21"/>
              </w:rPr>
              <w:t>時から</w:t>
            </w:r>
          </w:p>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12</w:t>
            </w:r>
            <w:r>
              <w:rPr>
                <w:rFonts w:hint="eastAsia"/>
                <w:sz w:val="21"/>
              </w:rPr>
              <w:t>月</w:t>
            </w:r>
            <w:r>
              <w:rPr>
                <w:rFonts w:hint="eastAsia"/>
                <w:sz w:val="21"/>
              </w:rPr>
              <w:t xml:space="preserve"> 5</w:t>
            </w:r>
            <w:r>
              <w:rPr>
                <w:rFonts w:hint="eastAsia"/>
                <w:sz w:val="21"/>
              </w:rPr>
              <w:t>日（金）午後</w:t>
            </w:r>
            <w:r>
              <w:rPr>
                <w:rFonts w:hint="eastAsia"/>
                <w:sz w:val="21"/>
              </w:rPr>
              <w:t>4</w:t>
            </w:r>
            <w:r>
              <w:rPr>
                <w:rFonts w:hint="eastAsia"/>
                <w:sz w:val="21"/>
              </w:rPr>
              <w:t>時まで</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097" w:type="dxa"/>
            <w:vAlign w:val="top"/>
          </w:tcPr>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12</w:t>
            </w:r>
            <w:r>
              <w:rPr>
                <w:rFonts w:hint="eastAsia"/>
                <w:sz w:val="21"/>
              </w:rPr>
              <w:t>月</w:t>
            </w:r>
            <w:r>
              <w:rPr>
                <w:rFonts w:hint="eastAsia"/>
                <w:sz w:val="21"/>
              </w:rPr>
              <w:t xml:space="preserve"> 9</w:t>
            </w:r>
            <w:r>
              <w:rPr>
                <w:rFonts w:hint="eastAsia"/>
                <w:sz w:val="21"/>
              </w:rPr>
              <w:t>日（火）午後</w:t>
            </w:r>
            <w:r>
              <w:rPr>
                <w:rFonts w:hint="eastAsia"/>
                <w:sz w:val="21"/>
              </w:rPr>
              <w:t>4</w:t>
            </w:r>
            <w:r>
              <w:rPr>
                <w:rFonts w:hint="eastAsia"/>
                <w:sz w:val="21"/>
              </w:rPr>
              <w:t>時まで</w:t>
            </w:r>
          </w:p>
          <w:p>
            <w:pPr>
              <w:pStyle w:val="0"/>
              <w:rPr>
                <w:rFonts w:hint="default"/>
                <w:sz w:val="21"/>
              </w:rPr>
            </w:pP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097" w:type="dxa"/>
            <w:vAlign w:val="top"/>
          </w:tcPr>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12</w:t>
            </w:r>
            <w:r>
              <w:rPr>
                <w:rFonts w:hint="eastAsia"/>
                <w:sz w:val="21"/>
              </w:rPr>
              <w:t>月</w:t>
            </w:r>
            <w:r>
              <w:rPr>
                <w:rFonts w:hint="eastAsia"/>
                <w:sz w:val="21"/>
              </w:rPr>
              <w:t>15</w:t>
            </w:r>
            <w:r>
              <w:rPr>
                <w:rFonts w:hint="eastAsia"/>
                <w:sz w:val="21"/>
              </w:rPr>
              <w:t>日（月）</w:t>
            </w:r>
          </w:p>
          <w:p>
            <w:pPr>
              <w:pStyle w:val="0"/>
              <w:rPr>
                <w:rFonts w:hint="default"/>
                <w:b w:val="1"/>
                <w:sz w:val="21"/>
                <w:u w:val="double" w:color="auto"/>
              </w:rPr>
            </w:pPr>
            <w:r>
              <w:rPr>
                <w:rFonts w:hint="default"/>
                <w:b w:val="1"/>
                <w:sz w:val="21"/>
                <w:u w:val="double" w:color="auto"/>
              </w:rPr>
              <w:t>(</w:t>
            </w:r>
            <w:r>
              <w:rPr>
                <w:rFonts w:hint="default"/>
                <w:b w:val="1"/>
                <w:sz w:val="21"/>
                <w:u w:val="double" w:color="auto"/>
              </w:rPr>
              <w:t>同日まで到達した者のみ有効。配達証明付郵便に限る</w:t>
            </w:r>
            <w:r>
              <w:rPr>
                <w:rFonts w:hint="default"/>
                <w:b w:val="1"/>
                <w:sz w:val="21"/>
                <w:u w:val="double" w:color="auto"/>
              </w:rPr>
              <w:t>)</w:t>
            </w:r>
          </w:p>
        </w:tc>
        <w:tc>
          <w:tcPr>
            <w:tcW w:w="4408"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097" w:type="dxa"/>
            <w:vAlign w:val="top"/>
          </w:tcPr>
          <w:p>
            <w:pPr>
              <w:pStyle w:val="0"/>
              <w:rPr>
                <w:rFonts w:hint="eastAsia"/>
                <w:color w:val="000000" w:themeColor="text1"/>
                <w:sz w:val="21"/>
              </w:rPr>
            </w:pPr>
            <w:r>
              <w:rPr>
                <w:rFonts w:hint="eastAsia"/>
                <w:color w:val="000000" w:themeColor="text1"/>
                <w:sz w:val="21"/>
              </w:rPr>
              <w:t>令和</w:t>
            </w:r>
            <w:r>
              <w:rPr>
                <w:rFonts w:hint="eastAsia"/>
                <w:color w:val="000000" w:themeColor="text1"/>
                <w:sz w:val="21"/>
              </w:rPr>
              <w:t>7</w:t>
            </w:r>
            <w:r>
              <w:rPr>
                <w:rFonts w:hint="eastAsia"/>
                <w:color w:val="000000" w:themeColor="text1"/>
                <w:sz w:val="21"/>
              </w:rPr>
              <w:t>年</w:t>
            </w:r>
            <w:r>
              <w:rPr>
                <w:rFonts w:hint="eastAsia"/>
                <w:color w:val="000000" w:themeColor="text1"/>
                <w:sz w:val="21"/>
              </w:rPr>
              <w:t>12</w:t>
            </w:r>
            <w:r>
              <w:rPr>
                <w:rFonts w:hint="eastAsia"/>
                <w:color w:val="000000" w:themeColor="text1"/>
                <w:sz w:val="21"/>
              </w:rPr>
              <w:t>月</w:t>
            </w:r>
            <w:r>
              <w:rPr>
                <w:rFonts w:hint="eastAsia"/>
                <w:color w:val="000000" w:themeColor="text1"/>
                <w:sz w:val="21"/>
              </w:rPr>
              <w:t>17</w:t>
            </w:r>
            <w:r>
              <w:rPr>
                <w:rFonts w:hint="eastAsia"/>
                <w:color w:val="000000" w:themeColor="text1"/>
                <w:sz w:val="21"/>
              </w:rPr>
              <w:t>日（水）</w:t>
            </w:r>
          </w:p>
          <w:p>
            <w:pPr>
              <w:pStyle w:val="0"/>
              <w:rPr>
                <w:rFonts w:hint="default"/>
                <w:color w:val="000000" w:themeColor="text1"/>
                <w:sz w:val="21"/>
              </w:rPr>
            </w:pPr>
            <w:r>
              <w:rPr>
                <w:rFonts w:hint="eastAsia"/>
                <w:color w:val="000000" w:themeColor="text1"/>
                <w:sz w:val="21"/>
              </w:rPr>
              <w:t>午前</w:t>
            </w:r>
            <w:r>
              <w:rPr>
                <w:rFonts w:hint="eastAsia"/>
                <w:color w:val="000000" w:themeColor="text1"/>
                <w:sz w:val="21"/>
              </w:rPr>
              <w:t>10</w:t>
            </w:r>
            <w:r>
              <w:rPr>
                <w:rFonts w:hint="eastAsia"/>
                <w:color w:val="000000" w:themeColor="text1"/>
                <w:sz w:val="21"/>
              </w:rPr>
              <w:t>時</w:t>
            </w:r>
            <w:r>
              <w:rPr>
                <w:rFonts w:hint="eastAsia"/>
                <w:color w:val="000000" w:themeColor="text1"/>
                <w:sz w:val="21"/>
              </w:rPr>
              <w:t>0</w:t>
            </w:r>
            <w:bookmarkStart w:id="0" w:name="_GoBack"/>
            <w:bookmarkEnd w:id="0"/>
            <w:r>
              <w:rPr>
                <w:rFonts w:hint="eastAsia"/>
                <w:color w:val="000000" w:themeColor="text1"/>
                <w:sz w:val="21"/>
              </w:rPr>
              <w:t>0</w:t>
            </w:r>
            <w:r>
              <w:rPr>
                <w:rFonts w:hint="eastAsia"/>
                <w:color w:val="000000" w:themeColor="text1"/>
                <w:sz w:val="21"/>
              </w:rPr>
              <w:t>分から</w:t>
            </w:r>
          </w:p>
        </w:tc>
        <w:tc>
          <w:tcPr>
            <w:tcW w:w="4408"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大崎市役所本庁舎３階３０１会議室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097" w:type="dxa"/>
            <w:vAlign w:val="top"/>
          </w:tcPr>
          <w:p>
            <w:pPr>
              <w:pStyle w:val="0"/>
              <w:rPr>
                <w:rFonts w:hint="default"/>
                <w:sz w:val="21"/>
              </w:rPr>
            </w:pPr>
            <w:r>
              <w:rPr>
                <w:rFonts w:hint="eastAsia"/>
                <w:sz w:val="21"/>
              </w:rPr>
              <w:t>落札決定後に公表</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85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480" w:firstLineChars="200"/>
        <w:rPr>
          <w:rFonts w:hint="eastAsia" w:asciiTheme="minorEastAsia" w:hAnsiTheme="minorEastAsia" w:eastAsiaTheme="minorEastAsia"/>
        </w:rPr>
      </w:pPr>
      <w:r>
        <w:rPr>
          <w:rFonts w:hint="eastAsia" w:asciiTheme="minorEastAsia" w:hAnsiTheme="minorEastAsia" w:eastAsiaTheme="minorEastAsia"/>
        </w:rPr>
        <w:t>※　回答事項を閲覧に供するときは，質問者名を公表しないこと。</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大崎市総務部財政課　Ｅメ－ル　</w:t>
      </w:r>
      <w:r>
        <w:rPr>
          <w:rFonts w:hint="eastAsia" w:asciiTheme="minorEastAsia" w:hAnsiTheme="minorEastAsia" w:eastAsiaTheme="minorEastAsia"/>
        </w:rPr>
        <w:t>zaisei@city.osaki.miyagi.jp</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rPr>
        <w:t>　　　　メ－ル送信が不可の場合は，大崎市総務部財政課</w:t>
      </w:r>
      <w:r>
        <w:rPr>
          <w:rFonts w:hint="eastAsia" w:asciiTheme="minorEastAsia" w:hAnsiTheme="minorEastAsia" w:eastAsiaTheme="minorEastAsia"/>
        </w:rPr>
        <w:t>(0229-23-5177)</w:t>
      </w:r>
      <w:r>
        <w:rPr>
          <w:rFonts w:hint="eastAsia" w:asciiTheme="minorEastAsia" w:hAnsiTheme="minorEastAsia" w:eastAsiaTheme="minorEastAsia"/>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750</TotalTime>
  <Pages>10</Pages>
  <Words>71</Words>
  <Characters>5099</Characters>
  <Application>JUST Note</Application>
  <Lines>381</Lines>
  <Paragraphs>242</Paragraphs>
  <CharactersWithSpaces>5444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2025-10-22T05:01:13Z</cp:lastPrinted>
  <dcterms:created xsi:type="dcterms:W3CDTF">2023-04-11T23:40:00Z</dcterms:created>
  <dcterms:modified xsi:type="dcterms:W3CDTF">2025-10-22T05:01:21Z</dcterms:modified>
  <cp:revision>11</cp:revision>
</cp:coreProperties>
</file>