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予定価格の事前公表（試行）について</w:t>
      </w:r>
    </w:p>
    <w:p>
      <w:pPr>
        <w:pStyle w:val="0"/>
        <w:rPr>
          <w:rFonts w:hint="default"/>
        </w:rPr>
      </w:pPr>
    </w:p>
    <w:p>
      <w:pPr>
        <w:pStyle w:val="0"/>
        <w:jc w:val="right"/>
        <w:rPr>
          <w:rFonts w:hint="default" w:asciiTheme="minorEastAsia" w:hAnsiTheme="minorEastAsia"/>
        </w:rPr>
      </w:pPr>
      <w:r>
        <w:rPr>
          <w:rFonts w:hint="eastAsia" w:asciiTheme="minorEastAsia" w:hAnsiTheme="minorEastAsia"/>
          <w:spacing w:val="5"/>
          <w:kern w:val="0"/>
          <w:fitText w:val="1995" w:id="1"/>
        </w:rPr>
        <w:t>令和７年</w:t>
      </w:r>
      <w:r>
        <w:rPr>
          <w:rFonts w:hint="eastAsia" w:asciiTheme="minorEastAsia" w:hAnsiTheme="minorEastAsia"/>
          <w:spacing w:val="5"/>
          <w:kern w:val="0"/>
          <w:fitText w:val="1995" w:id="1"/>
        </w:rPr>
        <w:t xml:space="preserve"> </w:t>
      </w:r>
      <w:r>
        <w:rPr>
          <w:rFonts w:hint="eastAsia" w:asciiTheme="minorEastAsia" w:hAnsiTheme="minorEastAsia"/>
          <w:spacing w:val="5"/>
          <w:kern w:val="0"/>
          <w:fitText w:val="1995" w:id="1"/>
        </w:rPr>
        <w:t>４月</w:t>
      </w:r>
      <w:r>
        <w:rPr>
          <w:rFonts w:hint="eastAsia" w:asciiTheme="minorEastAsia" w:hAnsiTheme="minorEastAsia"/>
          <w:spacing w:val="5"/>
          <w:kern w:val="0"/>
          <w:fitText w:val="1995" w:id="1"/>
        </w:rPr>
        <w:t xml:space="preserve"> </w:t>
      </w:r>
      <w:r>
        <w:rPr>
          <w:rFonts w:hint="eastAsia" w:asciiTheme="minorEastAsia" w:hAnsiTheme="minorEastAsia"/>
          <w:spacing w:val="5"/>
          <w:kern w:val="0"/>
          <w:fitText w:val="1995" w:id="1"/>
        </w:rPr>
        <w:t>１</w:t>
      </w:r>
      <w:r>
        <w:rPr>
          <w:rFonts w:hint="eastAsia" w:asciiTheme="minorEastAsia" w:hAnsiTheme="minorEastAsia"/>
          <w:spacing w:val="7"/>
          <w:kern w:val="0"/>
          <w:fitText w:val="1995" w:id="1"/>
        </w:rPr>
        <w:t>日</w:t>
      </w:r>
    </w:p>
    <w:p>
      <w:pPr>
        <w:pStyle w:val="0"/>
        <w:jc w:val="right"/>
        <w:rPr>
          <w:rFonts w:hint="default"/>
        </w:rPr>
      </w:pPr>
      <w:r>
        <w:rPr>
          <w:rFonts w:hint="eastAsia"/>
          <w:kern w:val="0"/>
          <w:sz w:val="22"/>
        </w:rPr>
        <w:t>大崎市総務部財政課</w:t>
      </w:r>
    </w:p>
    <w:p>
      <w:pPr>
        <w:pStyle w:val="0"/>
        <w:ind w:right="840"/>
        <w:rPr>
          <w:rFonts w:hint="default"/>
        </w:rPr>
      </w:pPr>
    </w:p>
    <w:p>
      <w:pPr>
        <w:pStyle w:val="0"/>
        <w:rPr>
          <w:rFonts w:hint="default"/>
        </w:rPr>
      </w:pPr>
      <w:r>
        <w:rPr>
          <w:rFonts w:hint="eastAsia"/>
        </w:rPr>
        <w:t>　大崎市では，積算基準がなく大部分が見積りによって積算された案件等を対象に，透明性や公平性の確保の観点から，下記のとおり</w:t>
      </w:r>
      <w:r>
        <w:rPr>
          <w:rFonts w:hint="eastAsia"/>
          <w:u w:val="single" w:color="auto"/>
        </w:rPr>
        <w:t>予定価格の事前公表</w:t>
      </w:r>
      <w:r>
        <w:rPr>
          <w:rFonts w:hint="eastAsia"/>
        </w:rPr>
        <w:t>を試行いたします。</w:t>
      </w:r>
      <w:r>
        <w:rPr>
          <w:rFonts w:hint="eastAsia"/>
        </w:rPr>
        <w:t xml:space="preserve"> </w:t>
      </w:r>
    </w:p>
    <w:p>
      <w:pPr>
        <w:pStyle w:val="0"/>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予定価格の公表方法</w:t>
      </w:r>
      <w:bookmarkStart w:id="0" w:name="_GoBack"/>
      <w:bookmarkEnd w:id="0"/>
    </w:p>
    <w:p>
      <w:pPr>
        <w:pStyle w:val="0"/>
        <w:ind w:left="210" w:leftChars="100" w:firstLine="210" w:firstLineChars="100"/>
        <w:rPr>
          <w:rFonts w:hint="default"/>
        </w:rPr>
      </w:pPr>
      <w:r>
        <w:rPr>
          <w:rFonts w:hint="eastAsia"/>
        </w:rPr>
        <w:t>「入札公告」の項目に予定価格（税抜き）を記載します。また，設計図書等の閲覧の際に，</w:t>
      </w:r>
      <w:r>
        <w:rPr>
          <w:rFonts w:hint="eastAsia"/>
          <w:sz w:val="22"/>
        </w:rPr>
        <w:t>大崎市役所本庁舎１階</w:t>
      </w:r>
      <w:r>
        <w:rPr>
          <w:rFonts w:hint="default"/>
          <w:sz w:val="22"/>
        </w:rPr>
        <w:t>市政情報センター</w:t>
      </w:r>
      <w:r>
        <w:rPr>
          <w:rFonts w:hint="eastAsia"/>
        </w:rPr>
        <w:t>において公表します。</w:t>
      </w:r>
    </w:p>
    <w:p>
      <w:pPr>
        <w:pStyle w:val="0"/>
        <w:rPr>
          <w:rFonts w:hint="default"/>
        </w:rPr>
      </w:pPr>
    </w:p>
    <w:p>
      <w:pPr>
        <w:pStyle w:val="0"/>
        <w:rPr>
          <w:rFonts w:hint="default"/>
        </w:rPr>
      </w:pPr>
      <w:r>
        <w:rPr>
          <w:rFonts w:hint="eastAsia"/>
        </w:rPr>
        <w:t>２　入札について</w:t>
      </w:r>
    </w:p>
    <w:p>
      <w:pPr>
        <w:pStyle w:val="0"/>
        <w:ind w:left="210" w:leftChars="100" w:firstLine="210" w:firstLineChars="100"/>
        <w:rPr>
          <w:rFonts w:hint="default"/>
        </w:rPr>
      </w:pPr>
      <w:r>
        <w:rPr>
          <w:rFonts w:hint="eastAsia"/>
        </w:rPr>
        <w:t>予定価格の範囲内の価格で入札した者のうち，最低の価格で入札したものを落札候補者として指定します。詳細については入札公告をご確認ください。</w:t>
      </w:r>
    </w:p>
    <w:p>
      <w:pPr>
        <w:pStyle w:val="0"/>
        <w:rPr>
          <w:rFonts w:hint="default"/>
        </w:rPr>
      </w:pPr>
    </w:p>
    <w:p>
      <w:pPr>
        <w:pStyle w:val="0"/>
        <w:rPr>
          <w:rFonts w:hint="default"/>
        </w:rPr>
      </w:pPr>
      <w:r>
        <w:rPr>
          <w:rFonts w:hint="eastAsia"/>
        </w:rPr>
        <w:t>３　その他</w:t>
      </w:r>
    </w:p>
    <w:p>
      <w:pPr>
        <w:pStyle w:val="0"/>
        <w:ind w:left="210" w:hanging="210" w:hangingChars="100"/>
        <w:rPr>
          <w:rFonts w:hint="default"/>
        </w:rPr>
      </w:pPr>
      <w:r>
        <w:rPr>
          <w:rFonts w:hint="eastAsia"/>
        </w:rPr>
        <w:t>　　入札参加者にはアンケートにご協力いただく場合がありますので，御協力をお願いいたします。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51</Words>
  <Characters>294</Characters>
  <Application>JUST Note</Application>
  <Lines>2</Lines>
  <Paragraphs>1</Paragraphs>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岩崎　知晴</cp:lastModifiedBy>
  <cp:lastPrinted>2025-04-18T05:10:09Z</cp:lastPrinted>
  <dcterms:created xsi:type="dcterms:W3CDTF">2020-10-27T06:18:00Z</dcterms:created>
  <dcterms:modified xsi:type="dcterms:W3CDTF">2025-04-18T05:09:47Z</dcterms:modified>
  <cp:revision>21</cp:revision>
</cp:coreProperties>
</file>