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２８５</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7</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2026000890</w:t>
      </w:r>
    </w:p>
    <w:p>
      <w:pPr>
        <w:pStyle w:val="0"/>
        <w:kinsoku w:val="0"/>
        <w:spacing w:line="358" w:lineRule="exact"/>
        <w:ind w:left="1841" w:leftChars="314" w:hanging="1150" w:hangingChars="500"/>
        <w:jc w:val="both"/>
        <w:rPr>
          <w:rFonts w:hint="default" w:ascii="ＭＳ 明朝" w:hAnsi="ＭＳ 明朝" w:eastAsia="ＭＳ 明朝"/>
          <w:b w:val="1"/>
          <w:sz w:val="21"/>
        </w:rPr>
      </w:pPr>
      <w:r>
        <w:rPr>
          <w:rFonts w:hint="eastAsia" w:ascii="ＭＳ 明朝" w:hAnsi="ＭＳ 明朝" w:eastAsia="ＭＳ 明朝"/>
          <w:sz w:val="21"/>
        </w:rPr>
        <w:t>件　　名　　令和</w:t>
      </w:r>
      <w:r>
        <w:rPr>
          <w:rFonts w:hint="eastAsia" w:ascii="ＭＳ 明朝" w:hAnsi="ＭＳ 明朝" w:eastAsia="ＭＳ 明朝"/>
          <w:sz w:val="21"/>
        </w:rPr>
        <w:t>7</w:t>
      </w:r>
      <w:r>
        <w:rPr>
          <w:rFonts w:hint="eastAsia" w:ascii="ＭＳ 明朝" w:hAnsi="ＭＳ 明朝" w:eastAsia="ＭＳ 明朝"/>
          <w:sz w:val="21"/>
        </w:rPr>
        <w:t>年度決算分財務書類作成業務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w:t>
      </w:r>
      <w:bookmarkStart w:id="0" w:name="_GoBack"/>
      <w:bookmarkEnd w:id="0"/>
      <w:r>
        <w:rPr>
          <w:rFonts w:hint="eastAsia" w:ascii="ＭＳ 明朝" w:hAnsi="ＭＳ 明朝" w:eastAsia="ＭＳ 明朝"/>
          <w:sz w:val="21"/>
        </w:rPr>
        <w:t>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19</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default" w:ascii="ＭＳ 明朝" w:hAnsi="ＭＳ 明朝" w:eastAsia="ＭＳ 明朝"/>
          <w:sz w:val="21"/>
        </w:rPr>
      </w:pPr>
      <w:r>
        <w:rPr>
          <w:rFonts w:hint="eastAsia" w:ascii="ＭＳ 明朝" w:hAnsi="ＭＳ 明朝" w:eastAsia="ＭＳ 明朝"/>
          <w:sz w:val="21"/>
        </w:rPr>
        <w:t>業務概要　　・</w:t>
      </w:r>
      <w:r>
        <w:rPr>
          <w:rFonts w:hint="eastAsia" w:ascii="ＭＳ 明朝" w:hAnsi="ＭＳ 明朝" w:eastAsia="ＭＳ 明朝"/>
          <w:sz w:val="21"/>
        </w:rPr>
        <w:t>PPP</w:t>
      </w:r>
      <w:r>
        <w:rPr>
          <w:rFonts w:hint="eastAsia" w:ascii="ＭＳ 明朝" w:hAnsi="ＭＳ 明朝" w:eastAsia="ＭＳ 明朝"/>
          <w:sz w:val="21"/>
        </w:rPr>
        <w:t>保守</w:t>
      </w:r>
    </w:p>
    <w:p>
      <w:pPr>
        <w:pStyle w:val="0"/>
        <w:numPr>
          <w:numId w:val="0"/>
        </w:numPr>
        <w:kinsoku w:val="0"/>
        <w:spacing w:line="358" w:lineRule="exact"/>
        <w:ind w:left="72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sz w:val="21"/>
        </w:rPr>
        <w:t>　　　　　　・財務書類作成業務（令和</w:t>
      </w:r>
      <w:r>
        <w:rPr>
          <w:rFonts w:hint="eastAsia" w:ascii="ＭＳ 明朝" w:hAnsi="ＭＳ 明朝" w:eastAsia="ＭＳ 明朝"/>
          <w:sz w:val="21"/>
        </w:rPr>
        <w:t>7</w:t>
      </w:r>
      <w:r>
        <w:rPr>
          <w:rFonts w:hint="eastAsia" w:ascii="ＭＳ 明朝" w:hAnsi="ＭＳ 明朝" w:eastAsia="ＭＳ 明朝"/>
          <w:sz w:val="21"/>
        </w:rPr>
        <w:t>年度決算分）</w:t>
      </w:r>
    </w:p>
    <w:p>
      <w:pPr>
        <w:pStyle w:val="0"/>
        <w:numPr>
          <w:numId w:val="0"/>
        </w:numPr>
        <w:kinsoku w:val="0"/>
        <w:spacing w:line="358" w:lineRule="exact"/>
        <w:ind w:left="720" w:leftChars="0" w:right="-101" w:rightChars="-46" w:firstLine="0" w:firstLineChars="0"/>
        <w:jc w:val="both"/>
        <w:rPr>
          <w:rFonts w:hint="eastAsia" w:ascii="ＭＳ 明朝" w:hAnsi="ＭＳ 明朝" w:eastAsia="ＭＳ 明朝"/>
          <w:sz w:val="21"/>
        </w:rPr>
      </w:pPr>
      <w:r>
        <w:rPr>
          <w:rFonts w:hint="eastAsia" w:ascii="ＭＳ 明朝" w:hAnsi="ＭＳ 明朝" w:eastAsia="ＭＳ 明朝"/>
          <w:sz w:val="21"/>
        </w:rPr>
        <w:t>　　　　　　①財務書類作成（一般・全体・連結）</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②固定資産台帳異動・更新</w:t>
      </w:r>
    </w:p>
    <w:p>
      <w:pPr>
        <w:pStyle w:val="0"/>
        <w:numPr>
          <w:numId w:val="0"/>
        </w:numPr>
        <w:kinsoku w:val="0"/>
        <w:spacing w:line="358" w:lineRule="exact"/>
        <w:ind w:left="720" w:leftChars="0" w:right="-101" w:rightChars="-46" w:firstLine="1370" w:firstLineChars="0"/>
        <w:jc w:val="both"/>
        <w:rPr>
          <w:rFonts w:hint="eastAsia" w:ascii="ＭＳ 明朝" w:hAnsi="ＭＳ 明朝" w:eastAsia="ＭＳ 明朝"/>
          <w:sz w:val="21"/>
        </w:rPr>
      </w:pPr>
      <w:r>
        <w:rPr>
          <w:rFonts w:hint="eastAsia" w:ascii="ＭＳ 明朝" w:hAnsi="ＭＳ 明朝" w:eastAsia="ＭＳ 明朝"/>
          <w:sz w:val="21"/>
        </w:rPr>
        <w:t>③財務書類作成報告書及び注記・附属明細書作成</w:t>
      </w:r>
    </w:p>
    <w:p>
      <w:pPr>
        <w:pStyle w:val="0"/>
        <w:numPr>
          <w:numId w:val="0"/>
        </w:numPr>
        <w:kinsoku w:val="0"/>
        <w:spacing w:line="358" w:lineRule="exact"/>
        <w:ind w:left="720" w:leftChars="0" w:right="-101" w:rightChars="-46" w:firstLine="1370" w:firstLineChars="0"/>
        <w:jc w:val="both"/>
        <w:rPr>
          <w:rFonts w:hint="default" w:ascii="ＭＳ 明朝" w:hAnsi="ＭＳ 明朝" w:eastAsia="ＭＳ 明朝"/>
          <w:sz w:val="21"/>
        </w:rPr>
      </w:pPr>
      <w:r>
        <w:rPr>
          <w:rFonts w:hint="eastAsia" w:ascii="ＭＳ 明朝" w:hAnsi="ＭＳ 明朝" w:eastAsia="ＭＳ 明朝"/>
          <w:sz w:val="21"/>
        </w:rPr>
        <w:t>④上記作成及び異動・更新作業に係る数字の整合性確認</w:t>
      </w: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業種：電算業務，部門：なし</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なし　　　　</w:t>
            </w:r>
          </w:p>
        </w:tc>
      </w:tr>
      <w:tr>
        <w:trPr>
          <w:trHeight w:val="997" w:hRule="atLeast"/>
        </w:trPr>
        <w:tc>
          <w:tcPr>
            <w:tcW w:w="3639"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一般社団法人地方公会計研究センターの会員資格を有すること。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0229-23-5029</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24</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24</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29</w:t>
            </w:r>
            <w:r>
              <w:rPr>
                <w:rFonts w:hint="eastAsia"/>
                <w:sz w:val="22"/>
                <w:highlight w:val="none"/>
              </w:rPr>
              <w:t>日（水）午後</w:t>
            </w:r>
            <w:r>
              <w:rPr>
                <w:rFonts w:hint="eastAsia"/>
                <w:sz w:val="22"/>
                <w:highlight w:val="none"/>
              </w:rPr>
              <w:t>4</w:t>
            </w:r>
            <w:r>
              <w:rPr>
                <w:rFonts w:hint="eastAsia"/>
                <w:sz w:val="22"/>
                <w:highlight w:val="none"/>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6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7704"/>
        <w:gridCol w:w="1752"/>
      </w:tblGrid>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（１）大崎市競争入札参加業者登録書の写し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94"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w:t>
            </w:r>
            <w:r>
              <w:rPr>
                <w:rFonts w:hint="eastAsia" w:asciiTheme="minorEastAsia" w:hAnsiTheme="minorEastAsia" w:eastAsiaTheme="minorEastAsia"/>
                <w:sz w:val="21"/>
              </w:rPr>
              <w:t>一般社団法人地方公会計研究センターの会員資格が確認できる</w:t>
            </w:r>
          </w:p>
          <w:p>
            <w:pPr>
              <w:pStyle w:val="0"/>
              <w:kinsoku w:val="0"/>
              <w:wordWrap w:val="0"/>
              <w:spacing w:line="358" w:lineRule="exact"/>
              <w:ind w:firstLine="690" w:firstLineChars="300"/>
              <w:rPr>
                <w:rFonts w:hint="eastAsia" w:ascii="ＭＳ 明朝" w:hAnsi="ＭＳ 明朝" w:eastAsia="ＭＳ 明朝"/>
                <w:sz w:val="22"/>
              </w:rPr>
            </w:pPr>
            <w:r>
              <w:rPr>
                <w:rFonts w:hint="eastAsia" w:asciiTheme="minorEastAsia" w:hAnsiTheme="minorEastAsia" w:eastAsiaTheme="minorEastAsia"/>
                <w:sz w:val="21"/>
              </w:rPr>
              <w:t>書類</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（３）その他入札執行者が入札参加資格確認のため必要と認めた書類</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（４）委任状（代表者以外の者が，上記の書類を提出する場合）　　　　　</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rPr>
                <w:rFonts w:hint="eastAsia"/>
              </w:rPr>
            </w:pP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p>
        </w:tc>
      </w:tr>
    </w:tbl>
    <w:p>
      <w:pPr>
        <w:pStyle w:val="0"/>
        <w:kinsoku w:val="0"/>
        <w:spacing w:line="240" w:lineRule="atLeas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1527</TotalTime>
  <Pages>10</Pages>
  <Words>64</Words>
  <Characters>5154</Characters>
  <Application>JUST Note</Application>
  <Lines>398</Lines>
  <Paragraphs>248</Paragraphs>
  <CharactersWithSpaces>5515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2026-07-21T06:49:08Z</cp:lastPrinted>
  <dcterms:created xsi:type="dcterms:W3CDTF">2023-04-11T23:40:00Z</dcterms:created>
  <dcterms:modified xsi:type="dcterms:W3CDTF">2026-06-19T09:33:30Z</dcterms:modified>
  <cp:revision>25</cp:revision>
</cp:coreProperties>
</file>