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sz w:val="21"/>
          <w:highlight w:val="none"/>
        </w:rPr>
        <w:t>第２１２号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6</w:t>
      </w:r>
      <w:r>
        <w:rPr>
          <w:rFonts w:hint="eastAsia" w:ascii="ＭＳ 明朝" w:hAnsi="ＭＳ 明朝" w:eastAsia="ＭＳ 明朝"/>
          <w:sz w:val="21"/>
        </w:rPr>
        <w:t>月</w:t>
      </w:r>
      <w:r>
        <w:rPr>
          <w:rFonts w:hint="eastAsia" w:ascii="ＭＳ 明朝" w:hAnsi="ＭＳ 明朝" w:eastAsia="ＭＳ 明朝"/>
          <w:sz w:val="21"/>
        </w:rPr>
        <w:t xml:space="preserve"> 5</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2026000593</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　市道渕尻馬櫛</w:t>
      </w:r>
      <w:bookmarkStart w:id="0" w:name="_GoBack"/>
      <w:bookmarkEnd w:id="0"/>
      <w:r>
        <w:rPr>
          <w:rFonts w:hint="eastAsia" w:ascii="ＭＳ 明朝" w:hAnsi="ＭＳ 明朝" w:eastAsia="ＭＳ 明朝"/>
          <w:sz w:val="21"/>
        </w:rPr>
        <w:t>線測量設計業務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　古川地域　渕尻地内外</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 xml:space="preserve"> 9</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〇測量業務</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3</w:t>
      </w:r>
      <w:r>
        <w:rPr>
          <w:rFonts w:hint="eastAsia" w:asciiTheme="minorEastAsia" w:hAnsiTheme="minorEastAsia" w:eastAsiaTheme="minorEastAsia"/>
          <w:sz w:val="21"/>
        </w:rPr>
        <w:t>級基準点測量　</w:t>
      </w:r>
      <w:r>
        <w:rPr>
          <w:rFonts w:hint="eastAsia" w:asciiTheme="minorEastAsia" w:hAnsiTheme="minorEastAsia" w:eastAsiaTheme="minorEastAsia"/>
          <w:sz w:val="21"/>
        </w:rPr>
        <w:t>N=2</w:t>
      </w:r>
      <w:r>
        <w:rPr>
          <w:rFonts w:hint="eastAsia" w:asciiTheme="minorEastAsia" w:hAnsiTheme="minorEastAsia" w:eastAsiaTheme="minorEastAsia"/>
          <w:sz w:val="21"/>
        </w:rPr>
        <w:t>箇所</w:t>
      </w:r>
    </w:p>
    <w:p>
      <w:pPr>
        <w:pStyle w:val="0"/>
        <w:spacing w:line="360" w:lineRule="exact"/>
        <w:ind w:left="0" w:leftChars="0"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4</w:t>
      </w:r>
      <w:r>
        <w:rPr>
          <w:rFonts w:hint="eastAsia" w:asciiTheme="minorEastAsia" w:hAnsiTheme="minorEastAsia" w:eastAsiaTheme="minorEastAsia"/>
          <w:sz w:val="21"/>
        </w:rPr>
        <w:t>級基準点測量　</w:t>
      </w:r>
      <w:r>
        <w:rPr>
          <w:rFonts w:hint="eastAsia" w:asciiTheme="minorEastAsia" w:hAnsiTheme="minorEastAsia" w:eastAsiaTheme="minorEastAsia"/>
          <w:sz w:val="21"/>
        </w:rPr>
        <w:t>N=23</w:t>
      </w:r>
      <w:r>
        <w:rPr>
          <w:rFonts w:hint="eastAsia" w:asciiTheme="minorEastAsia" w:hAnsiTheme="minorEastAsia" w:eastAsiaTheme="minorEastAsia"/>
          <w:sz w:val="21"/>
        </w:rPr>
        <w:t>点</w:t>
      </w:r>
    </w:p>
    <w:p>
      <w:pPr>
        <w:pStyle w:val="0"/>
        <w:spacing w:line="360" w:lineRule="exact"/>
        <w:ind w:left="0" w:leftChars="0"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・現地測量　</w:t>
      </w:r>
      <w:r>
        <w:rPr>
          <w:rFonts w:hint="eastAsia" w:asciiTheme="minorEastAsia" w:hAnsiTheme="minorEastAsia" w:eastAsiaTheme="minorEastAsia"/>
          <w:sz w:val="21"/>
        </w:rPr>
        <w:t>A=0.056</w:t>
      </w:r>
      <w:r>
        <w:rPr>
          <w:rFonts w:hint="eastAsia" w:asciiTheme="minorEastAsia" w:hAnsiTheme="minorEastAsia" w:eastAsiaTheme="minorEastAsia"/>
          <w:sz w:val="21"/>
        </w:rPr>
        <w:t>㎢</w:t>
      </w:r>
    </w:p>
    <w:p>
      <w:pPr>
        <w:pStyle w:val="0"/>
        <w:spacing w:line="360" w:lineRule="exact"/>
        <w:ind w:left="0" w:leftChars="0"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・路線測量　</w:t>
      </w:r>
      <w:r>
        <w:rPr>
          <w:rFonts w:hint="eastAsia" w:asciiTheme="minorEastAsia" w:hAnsiTheme="minorEastAsia" w:eastAsiaTheme="minorEastAsia"/>
          <w:sz w:val="21"/>
        </w:rPr>
        <w:t>L=1.24km</w:t>
      </w:r>
    </w:p>
    <w:p>
      <w:pPr>
        <w:pStyle w:val="0"/>
        <w:spacing w:line="360" w:lineRule="exact"/>
        <w:ind w:left="0" w:leftChars="0"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・用地測量　一式</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〇設計業務</w:t>
      </w:r>
    </w:p>
    <w:p>
      <w:pPr>
        <w:pStyle w:val="0"/>
        <w:spacing w:line="360" w:lineRule="exact"/>
        <w:ind w:firstLine="234" w:firstLineChars="100"/>
        <w:rPr>
          <w:rFonts w:hint="default" w:asciiTheme="minorEastAsia" w:hAnsiTheme="minorEastAsia" w:eastAsiaTheme="minorEastAsia"/>
          <w:sz w:val="21"/>
        </w:rPr>
      </w:pPr>
      <w:r>
        <w:rPr>
          <w:rFonts w:hint="eastAsia" w:asciiTheme="minorEastAsia" w:hAnsiTheme="minorEastAsia" w:eastAsiaTheme="minorEastAsia"/>
          <w:sz w:val="21"/>
        </w:rPr>
        <w:t>　　　　　　　・歩道詳細設計（縮尺</w:t>
      </w:r>
      <w:r>
        <w:rPr>
          <w:rFonts w:hint="eastAsia" w:asciiTheme="minorEastAsia" w:hAnsiTheme="minorEastAsia" w:eastAsiaTheme="minorEastAsia"/>
          <w:sz w:val="21"/>
        </w:rPr>
        <w:t>1/500</w:t>
      </w:r>
      <w:r>
        <w:rPr>
          <w:rFonts w:hint="eastAsia" w:asciiTheme="minorEastAsia" w:hAnsiTheme="minorEastAsia" w:eastAsiaTheme="minorEastAsia"/>
          <w:sz w:val="21"/>
        </w:rPr>
        <w:t>）</w:t>
      </w:r>
      <w:r>
        <w:rPr>
          <w:rFonts w:hint="eastAsia" w:asciiTheme="minorEastAsia" w:hAnsiTheme="minorEastAsia" w:eastAsiaTheme="minorEastAsia"/>
          <w:sz w:val="21"/>
        </w:rPr>
        <w:t>L=1.24km</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872"/>
        <w:gridCol w:w="6031"/>
      </w:tblGrid>
      <w:tr>
        <w:trPr>
          <w:trHeight w:val="276" w:hRule="atLeast"/>
        </w:trPr>
        <w:tc>
          <w:tcPr>
            <w:tcW w:w="3872" w:type="dxa"/>
            <w:shd w:val="clear" w:color="auto" w:fill="auto"/>
            <w:vAlign w:val="top"/>
          </w:tcPr>
          <w:p>
            <w:pPr>
              <w:pStyle w:val="16"/>
              <w:ind w:left="0" w:leftChars="0" w:firstLine="0" w:firstLineChars="0"/>
              <w:rPr>
                <w:rFonts w:hint="default"/>
              </w:rPr>
            </w:pPr>
            <w:r>
              <w:rPr>
                <w:rFonts w:hint="eastAsia"/>
              </w:rPr>
              <w:t>登録業種及び登録部門</w:t>
            </w:r>
          </w:p>
        </w:tc>
        <w:tc>
          <w:tcPr>
            <w:tcW w:w="6031" w:type="dxa"/>
            <w:shd w:val="clear" w:color="auto" w:fill="auto"/>
            <w:vAlign w:val="top"/>
          </w:tcPr>
          <w:p>
            <w:pPr>
              <w:pStyle w:val="16"/>
              <w:ind w:left="0" w:leftChars="0" w:firstLine="0" w:firstLineChars="0"/>
              <w:rPr>
                <w:rFonts w:hint="default"/>
              </w:rPr>
            </w:pPr>
            <w:r>
              <w:rPr>
                <w:rFonts w:hint="eastAsia"/>
              </w:rPr>
              <w:t>業種：測量，部門：測量一般　及び</w:t>
            </w:r>
          </w:p>
          <w:p>
            <w:pPr>
              <w:pStyle w:val="16"/>
              <w:ind w:left="0" w:leftChars="0" w:firstLine="0" w:firstLineChars="0"/>
              <w:rPr>
                <w:rFonts w:hint="default"/>
              </w:rPr>
            </w:pPr>
            <w:r>
              <w:rPr>
                <w:rFonts w:hint="eastAsia"/>
              </w:rPr>
              <w:t>業種：土木関係建設コンサルタント業務，部門：道路</w:t>
            </w:r>
          </w:p>
        </w:tc>
      </w:tr>
      <w:tr>
        <w:trPr>
          <w:trHeight w:val="258" w:hRule="atLeast"/>
        </w:trPr>
        <w:tc>
          <w:tcPr>
            <w:tcW w:w="3872"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0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asciiTheme="minorEastAsia" w:hAnsiTheme="minorEastAsia" w:eastAsiaTheme="minorEastAsia"/>
                <w:sz w:val="22"/>
              </w:rPr>
              <w:t>大崎市・石巻市・塩竃市・気仙沼市・多賀城市・登米市・栗原市・東松島市・富谷市・宮城郡・黒川郡・加美郡・遠田郡・牡鹿郡・本吉郡内に本社（店）又は受任機関を有すること。</w:t>
            </w:r>
          </w:p>
        </w:tc>
      </w:tr>
      <w:tr>
        <w:trPr>
          <w:trHeight w:val="1074" w:hRule="atLeast"/>
        </w:trPr>
        <w:tc>
          <w:tcPr>
            <w:tcW w:w="3872"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031"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の前日から起算して３か月以上前から，引き続き入札参加業者と直接的かつ恒常的な雇用関係にある者であること。</w:t>
            </w:r>
          </w:p>
        </w:tc>
      </w:tr>
      <w:tr>
        <w:trPr>
          <w:trHeight w:val="783" w:hRule="atLeast"/>
        </w:trPr>
        <w:tc>
          <w:tcPr>
            <w:tcW w:w="3872" w:type="dxa"/>
            <w:vMerge w:val="continue"/>
            <w:shd w:val="clear" w:color="auto" w:fill="auto"/>
            <w:vAlign w:val="top"/>
          </w:tcPr>
          <w:p>
            <w:pPr>
              <w:pStyle w:val="0"/>
              <w:rPr>
                <w:rFonts w:hint="eastAsia"/>
              </w:rPr>
            </w:pPr>
          </w:p>
        </w:tc>
        <w:tc>
          <w:tcPr>
            <w:tcW w:w="60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rPr>
            </w:pPr>
            <w:r>
              <w:rPr>
                <w:rFonts w:hint="eastAsia"/>
              </w:rPr>
              <w:t>管理技術者及び照査技術者は，①～③のいずれかの資格を有する者であること。</w:t>
            </w:r>
          </w:p>
          <w:p>
            <w:pPr>
              <w:pStyle w:val="16"/>
              <w:ind w:left="0" w:leftChars="0" w:firstLine="0" w:firstLineChars="0"/>
              <w:rPr>
                <w:rFonts w:hint="eastAsia"/>
              </w:rPr>
            </w:pPr>
            <w:r>
              <w:rPr>
                <w:rFonts w:hint="eastAsia"/>
              </w:rPr>
              <w:t>①技術士（建設部門（道路））</w:t>
            </w:r>
          </w:p>
          <w:p>
            <w:pPr>
              <w:pStyle w:val="16"/>
              <w:ind w:left="0" w:leftChars="0" w:firstLine="0" w:firstLineChars="0"/>
              <w:rPr>
                <w:rFonts w:hint="eastAsia"/>
              </w:rPr>
            </w:pPr>
            <w:r>
              <w:rPr>
                <w:rFonts w:hint="eastAsia"/>
              </w:rPr>
              <w:t>②技術士</w:t>
            </w:r>
            <w:r>
              <w:rPr>
                <w:rFonts w:hint="eastAsia"/>
              </w:rPr>
              <w:t>(</w:t>
            </w:r>
            <w:r>
              <w:rPr>
                <w:rFonts w:hint="eastAsia"/>
              </w:rPr>
              <w:t>総合技術監理部門</w:t>
            </w:r>
            <w:r>
              <w:rPr>
                <w:rFonts w:hint="eastAsia"/>
              </w:rPr>
              <w:t>(</w:t>
            </w:r>
            <w:r>
              <w:rPr>
                <w:rFonts w:hint="eastAsia"/>
              </w:rPr>
              <w:t>建設</w:t>
            </w:r>
            <w:r>
              <w:rPr>
                <w:rFonts w:hint="eastAsia"/>
              </w:rPr>
              <w:t>-</w:t>
            </w:r>
            <w:r>
              <w:rPr>
                <w:rFonts w:hint="eastAsia"/>
              </w:rPr>
              <w:t>道路</w:t>
            </w:r>
            <w:r>
              <w:rPr>
                <w:rFonts w:hint="eastAsia"/>
              </w:rPr>
              <w:t>)</w:t>
            </w:r>
            <w:r>
              <w:rPr>
                <w:rFonts w:hint="eastAsia"/>
              </w:rPr>
              <w:t>）</w:t>
            </w:r>
          </w:p>
          <w:p>
            <w:pPr>
              <w:pStyle w:val="16"/>
              <w:ind w:left="0" w:leftChars="0" w:firstLine="0" w:firstLineChars="0"/>
              <w:rPr>
                <w:rFonts w:hint="default"/>
              </w:rPr>
            </w:pPr>
            <w:r>
              <w:rPr>
                <w:rFonts w:hint="eastAsia"/>
              </w:rPr>
              <w:t>③ＲＣＣＭ（道路）</w:t>
            </w:r>
          </w:p>
        </w:tc>
      </w:tr>
      <w:tr>
        <w:trPr>
          <w:trHeight w:val="70" w:hRule="atLeast"/>
        </w:trPr>
        <w:tc>
          <w:tcPr>
            <w:tcW w:w="38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031"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大崎市建設部建設課</w:t>
            </w:r>
          </w:p>
        </w:tc>
        <w:tc>
          <w:tcPr>
            <w:tcW w:w="1784" w:type="dxa"/>
            <w:vAlign w:val="center"/>
          </w:tcPr>
          <w:p>
            <w:pPr>
              <w:pStyle w:val="0"/>
              <w:rPr>
                <w:rFonts w:hint="default"/>
                <w:sz w:val="21"/>
              </w:rPr>
            </w:pPr>
            <w:r>
              <w:rPr>
                <w:rFonts w:hint="eastAsia" w:ascii="ＭＳ 明朝" w:hAnsi="ＭＳ 明朝" w:eastAsia="ＭＳ 明朝"/>
                <w:sz w:val="21"/>
              </w:rPr>
              <w:t>0229-23-2435</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1"/>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12</w:t>
            </w:r>
            <w:r>
              <w:rPr>
                <w:rFonts w:hint="eastAsia"/>
                <w:sz w:val="22"/>
                <w:highlight w:val="none"/>
              </w:rPr>
              <w:t>日（金）午後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16</w:t>
            </w:r>
            <w:r>
              <w:rPr>
                <w:rFonts w:hint="eastAsia"/>
                <w:sz w:val="22"/>
                <w:highlight w:val="none"/>
              </w:rPr>
              <w:t>日（火）午後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512"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1"/>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sz w:val="22"/>
                <w:highlight w:val="none"/>
              </w:rPr>
              <w:t>大崎市役所東庁舎５階</w:t>
            </w:r>
            <w:r>
              <w:rPr>
                <w:rFonts w:hint="eastAsia"/>
                <w:sz w:val="22"/>
              </w:rPr>
              <w:t>５０１会議室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466"/>
        <w:gridCol w:w="990"/>
      </w:tblGrid>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　　　　　　　　　　　　　　　　　　</w:t>
            </w:r>
          </w:p>
        </w:tc>
        <w:tc>
          <w:tcPr>
            <w:tcW w:w="990" w:type="dxa"/>
            <w:tcBorders>
              <w:top w:val="nil"/>
              <w:left w:val="nil"/>
              <w:bottom w:val="nil"/>
              <w:right w:val="nil"/>
              <w:tl2br w:val="none" w:color="auto" w:sz="0" w:space="0"/>
              <w:tr2bl w:val="none" w:color="auto" w:sz="0" w:space="0"/>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　　　　　　　　　　　　　　　　</w:t>
            </w:r>
          </w:p>
        </w:tc>
        <w:tc>
          <w:tcPr>
            <w:tcW w:w="990" w:type="dxa"/>
            <w:tcBorders>
              <w:top w:val="nil"/>
              <w:left w:val="nil"/>
              <w:bottom w:val="nil"/>
              <w:right w:val="nil"/>
              <w:tl2br w:val="none" w:color="auto" w:sz="0" w:space="0"/>
              <w:tr2bl w:val="none" w:color="auto" w:sz="0" w:space="0"/>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　　　　　　　　</w:t>
            </w:r>
          </w:p>
        </w:tc>
        <w:tc>
          <w:tcPr>
            <w:tcW w:w="990" w:type="dxa"/>
            <w:tcBorders>
              <w:top w:val="nil"/>
              <w:left w:val="nil"/>
              <w:bottom w:val="nil"/>
              <w:right w:val="nil"/>
              <w:tl2br w:val="none" w:color="auto" w:sz="0" w:space="0"/>
              <w:tr2bl w:val="none" w:color="auto" w:sz="0" w:space="0"/>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（４）大崎市競争入札参加資格承認通知書の写し　　　　　　　　　</w:t>
            </w:r>
          </w:p>
        </w:tc>
        <w:tc>
          <w:tcPr>
            <w:tcW w:w="990"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（５）その他入札執行者が入札参加資格確認のため必要と認めた書類</w:t>
            </w:r>
            <w:r>
              <w:rPr>
                <w:rFonts w:hint="eastAsia" w:asciiTheme="minorEastAsia" w:hAnsiTheme="minorEastAsia" w:eastAsiaTheme="minorEastAsia"/>
                <w:sz w:val="21"/>
              </w:rPr>
              <w:t xml:space="preserve"> </w:t>
            </w:r>
          </w:p>
        </w:tc>
        <w:tc>
          <w:tcPr>
            <w:tcW w:w="990"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（６）委任状（代表者以外の者が，上記の書類を提出する場合）　　　　　</w:t>
            </w:r>
          </w:p>
        </w:tc>
        <w:tc>
          <w:tcPr>
            <w:tcW w:w="990"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w:t>
      </w:r>
      <w:r>
        <w:rPr>
          <w:rFonts w:hint="eastAsia" w:ascii="ＭＳ 明朝" w:hAnsi="ＭＳ 明朝" w:eastAsia="ＭＳ 明朝"/>
          <w:b w:val="1"/>
          <w:sz w:val="22"/>
          <w:u w:val="single" w:color="auto"/>
        </w:rPr>
        <w:t>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left="896" w:leftChars="4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384</TotalTime>
  <Pages>12</Pages>
  <Words>70</Words>
  <Characters>5644</Characters>
  <Application>JUST Note</Application>
  <Lines>8710</Lines>
  <Paragraphs>344</Paragraphs>
  <Company>古川市</Company>
  <CharactersWithSpaces>6142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2024-10-23T08:08:05Z</cp:lastPrinted>
  <dcterms:created xsi:type="dcterms:W3CDTF">2022-08-25T04:53:00Z</dcterms:created>
  <dcterms:modified xsi:type="dcterms:W3CDTF">2026-05-26T01:29:22Z</dcterms:modified>
  <cp:revision>13</cp:revision>
</cp:coreProperties>
</file>