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0" w:leftChars="0" w:firstLine="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２７６</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7</w:t>
      </w:r>
      <w:r>
        <w:rPr>
          <w:rFonts w:hint="eastAsia" w:ascii="ＭＳ 明朝" w:hAnsi="ＭＳ 明朝" w:eastAsia="ＭＳ 明朝"/>
          <w:color w:val="000000"/>
          <w:sz w:val="21"/>
        </w:rPr>
        <w:t>月</w:t>
      </w:r>
      <w:r>
        <w:rPr>
          <w:rFonts w:hint="eastAsia" w:ascii="ＭＳ 明朝" w:hAnsi="ＭＳ 明朝" w:eastAsia="ＭＳ 明朝"/>
          <w:color w:val="000000"/>
          <w:sz w:val="21"/>
        </w:rPr>
        <w:t>15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2026000837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最高裁判決への対応を踏まえた保護費等の追加給付業務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大崎市古川七日町１番１号外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〇コールセンター業務</w:t>
      </w:r>
    </w:p>
    <w:p>
      <w:pPr>
        <w:pStyle w:val="0"/>
        <w:numPr>
          <w:numId w:val="0"/>
        </w:numPr>
        <w:kinsoku w:val="0"/>
        <w:spacing w:line="358" w:lineRule="exact"/>
        <w:ind w:left="720" w:leftChars="0" w:right="-101" w:rightChars="-46" w:firstLine="0" w:firstLineChars="0"/>
        <w:jc w:val="both"/>
        <w:rPr>
          <w:rFonts w:hint="eastAsia" w:ascii="ＭＳ 明朝" w:hAnsi="ＭＳ 明朝" w:eastAsia="ＭＳ 明朝"/>
          <w:sz w:val="21"/>
        </w:rPr>
      </w:pPr>
      <w:r>
        <w:rPr>
          <w:rFonts w:hint="eastAsia" w:ascii="ＭＳ 明朝" w:hAnsi="ＭＳ 明朝" w:eastAsia="ＭＳ 明朝"/>
          <w:sz w:val="21"/>
        </w:rPr>
        <w:t>　　　　　　〇事務センター業務</w:t>
      </w:r>
    </w:p>
    <w:p>
      <w:pPr>
        <w:pStyle w:val="0"/>
        <w:numPr>
          <w:numId w:val="0"/>
        </w:numPr>
        <w:kinsoku w:val="0"/>
        <w:spacing w:line="358" w:lineRule="exact"/>
        <w:ind w:left="720" w:leftChars="0" w:right="-101" w:rightChars="-46" w:firstLine="0" w:firstLineChars="0"/>
        <w:jc w:val="both"/>
        <w:rPr>
          <w:rFonts w:hint="eastAsia" w:ascii="ＭＳ 明朝" w:hAnsi="ＭＳ 明朝" w:eastAsia="ＭＳ 明朝"/>
          <w:sz w:val="21"/>
        </w:rPr>
      </w:pPr>
      <w:r>
        <w:rPr>
          <w:rFonts w:hint="eastAsia" w:ascii="ＭＳ 明朝" w:hAnsi="ＭＳ 明朝" w:eastAsia="ＭＳ 明朝"/>
          <w:sz w:val="21"/>
        </w:rPr>
        <w:t>　　　　　　〇システム関連業務</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jc w:val="both"/>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w:t>
            </w:r>
            <w:r>
              <w:rPr>
                <w:rFonts w:hint="eastAsia" w:asciiTheme="minorEastAsia" w:hAnsiTheme="minorEastAsia" w:eastAsiaTheme="minorEastAsia"/>
                <w:sz w:val="21"/>
              </w:rPr>
              <w:t>:</w:t>
            </w:r>
            <w:r>
              <w:rPr>
                <w:rFonts w:hint="eastAsia" w:asciiTheme="minorEastAsia" w:hAnsiTheme="minorEastAsia" w:eastAsiaTheme="minorEastAsia"/>
                <w:sz w:val="21"/>
              </w:rPr>
              <w:t>電算業務かつ業務代行</w:t>
            </w:r>
            <w:bookmarkStart w:id="0" w:name="_GoBack"/>
            <w:bookmarkEnd w:id="0"/>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095"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なし</w:t>
            </w:r>
          </w:p>
        </w:tc>
      </w:tr>
      <w:tr>
        <w:trPr>
          <w:trHeight w:val="227" w:hRule="atLeast"/>
        </w:trPr>
        <w:tc>
          <w:tcPr>
            <w:tcW w:w="3639" w:type="dxa"/>
            <w:shd w:val="clear" w:color="auto" w:fill="auto"/>
            <w:vAlign w:val="top"/>
          </w:tcPr>
          <w:p>
            <w:pPr>
              <w:pStyle w:val="0"/>
              <w:jc w:val="both"/>
              <w:rPr>
                <w:rFonts w:hint="eastAsia" w:ascii="ＭＳ 明朝" w:hAnsi="ＭＳ 明朝" w:eastAsia="ＭＳ 明朝"/>
                <w:sz w:val="21"/>
              </w:rPr>
            </w:pPr>
            <w:r>
              <w:rPr>
                <w:rFonts w:hint="eastAsia" w:ascii="ＭＳ 明朝" w:hAnsi="ＭＳ 明朝" w:eastAsia="ＭＳ 明朝"/>
                <w:sz w:val="21"/>
              </w:rPr>
              <w:t>資格に関する条件</w:t>
            </w:r>
          </w:p>
        </w:tc>
        <w:tc>
          <w:tcPr>
            <w:tcW w:w="6095" w:type="dxa"/>
            <w:shd w:val="clear" w:color="auto" w:fill="auto"/>
            <w:vAlign w:val="top"/>
          </w:tcPr>
          <w:p>
            <w:pPr>
              <w:pStyle w:val="0"/>
              <w:jc w:val="both"/>
              <w:rPr>
                <w:rFonts w:hint="eastAsia" w:ascii="ＭＳ 明朝" w:hAnsi="ＭＳ 明朝" w:eastAsia="ＭＳ 明朝"/>
                <w:sz w:val="21"/>
              </w:rPr>
            </w:pPr>
            <w:r>
              <w:rPr>
                <w:rFonts w:hint="eastAsia" w:ascii="ＭＳ 明朝" w:hAnsi="ＭＳ 明朝" w:eastAsia="ＭＳ 明朝"/>
                <w:sz w:val="21"/>
              </w:rPr>
              <w:t>プライバシーマーク又はＩＳＭＳ（情報セキリュティマネジメントシステム）認証を有すること。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大崎市民生部社会福祉課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0229-23-6012</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30</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23</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27</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0"/>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7</w:t>
            </w:r>
            <w:r>
              <w:rPr>
                <w:rFonts w:hint="eastAsia"/>
                <w:b w:val="0"/>
                <w:sz w:val="22"/>
                <w:u w:val="none" w:color="auto"/>
              </w:rPr>
              <w:t>月</w:t>
            </w:r>
            <w:r>
              <w:rPr>
                <w:rFonts w:hint="eastAsia"/>
                <w:b w:val="0"/>
                <w:sz w:val="22"/>
                <w:u w:val="none" w:color="auto"/>
              </w:rPr>
              <w:t>31</w:t>
            </w:r>
            <w:r>
              <w:rPr>
                <w:rFonts w:hint="eastAsia"/>
                <w:b w:val="0"/>
                <w:sz w:val="22"/>
                <w:u w:val="none" w:color="auto"/>
              </w:rPr>
              <w:t>日（金）</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8</w:t>
            </w:r>
            <w:r>
              <w:rPr>
                <w:rFonts w:hint="eastAsia"/>
                <w:color w:val="000000" w:themeColor="text1"/>
                <w:sz w:val="22"/>
              </w:rPr>
              <w:t>月</w:t>
            </w:r>
            <w:r>
              <w:rPr>
                <w:rFonts w:hint="eastAsia"/>
                <w:color w:val="000000" w:themeColor="text1"/>
                <w:sz w:val="22"/>
              </w:rPr>
              <w:t xml:space="preserve"> 5</w:t>
            </w:r>
            <w:r>
              <w:rPr>
                <w:rFonts w:hint="eastAsia"/>
                <w:color w:val="000000" w:themeColor="text1"/>
                <w:sz w:val="22"/>
              </w:rPr>
              <w:t>日（水）</w:t>
            </w:r>
          </w:p>
          <w:p>
            <w:pPr>
              <w:pStyle w:val="0"/>
              <w:rPr>
                <w:rFonts w:hint="default"/>
                <w:color w:val="000000" w:themeColor="text1"/>
                <w:sz w:val="22"/>
              </w:rPr>
            </w:pPr>
            <w:r>
              <w:rPr>
                <w:rFonts w:hint="eastAsia"/>
                <w:b w:val="0"/>
                <w:sz w:val="22"/>
                <w:u w:val="none" w:color="auto"/>
              </w:rPr>
              <w:t>午後</w:t>
            </w:r>
            <w:r>
              <w:rPr>
                <w:rFonts w:hint="eastAsia"/>
                <w:color w:val="000000" w:themeColor="text1"/>
                <w:sz w:val="22"/>
              </w:rPr>
              <w:t xml:space="preserve"> </w:t>
            </w:r>
            <w:r>
              <w:rPr>
                <w:rFonts w:hint="eastAsia"/>
                <w:b w:val="0"/>
                <w:sz w:val="22"/>
                <w:u w:val="none" w:color="auto"/>
              </w:rPr>
              <w:t>2</w:t>
            </w:r>
            <w:r>
              <w:rPr>
                <w:rFonts w:hint="eastAsia"/>
                <w:color w:val="000000" w:themeColor="text1"/>
                <w:sz w:val="22"/>
                <w:u w:val="none" w:color="auto"/>
              </w:rPr>
              <w:t>時</w:t>
            </w:r>
            <w:r>
              <w:rPr>
                <w:rFonts w:hint="eastAsia"/>
                <w:b w:val="0"/>
                <w:sz w:val="22"/>
                <w:u w:val="none" w:color="auto"/>
              </w:rPr>
              <w:t>1</w:t>
            </w:r>
            <w:r>
              <w:rPr>
                <w:rFonts w:hint="eastAsia"/>
                <w:color w:val="000000" w:themeColor="text1"/>
                <w:sz w:val="22"/>
              </w:rPr>
              <w:t>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w:t>
            </w:r>
            <w:r>
              <w:rPr>
                <w:rFonts w:hint="eastAsia"/>
                <w:b w:val="0"/>
                <w:sz w:val="22"/>
                <w:u w:val="none" w:color="auto"/>
              </w:rPr>
              <w:t>１</w:t>
            </w:r>
            <w:r>
              <w:rPr>
                <w:rFonts w:hint="eastAsia" w:asciiTheme="minorEastAsia" w:hAnsiTheme="minorEastAsia" w:eastAsiaTheme="minorEastAsia"/>
                <w:color w:val="000000" w:themeColor="text1"/>
                <w:sz w:val="21"/>
                <w:u w:val="none" w:color="auto"/>
              </w:rPr>
              <w:t>階</w:t>
            </w:r>
            <w:r>
              <w:rPr>
                <w:rFonts w:hint="eastAsia"/>
                <w:b w:val="0"/>
                <w:sz w:val="22"/>
                <w:u w:val="none" w:color="auto"/>
              </w:rPr>
              <w:t>１</w:t>
            </w:r>
            <w:r>
              <w:rPr>
                <w:rFonts w:hint="eastAsia" w:asciiTheme="minorEastAsia" w:hAnsiTheme="minorEastAsia" w:eastAsiaTheme="minorEastAsia"/>
                <w:color w:val="000000" w:themeColor="text1"/>
                <w:sz w:val="21"/>
              </w:rPr>
              <w:t>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（２）資格が確認できる書類（資格証の写し等）　　　　　　　　　　　　　１部</w:t>
      </w:r>
    </w:p>
    <w:p>
      <w:pPr>
        <w:pStyle w:val="0"/>
        <w:kinsoku w:val="0"/>
        <w:spacing w:line="240" w:lineRule="atLeas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240" w:lineRule="atLeast"/>
        <w:jc w:val="both"/>
        <w:rPr>
          <w:rFonts w:hint="default" w:ascii="ＭＳ 明朝" w:hAnsi="ＭＳ 明朝" w:eastAsia="ＭＳ 明朝"/>
          <w:sz w:val="21"/>
        </w:rPr>
      </w:pPr>
    </w:p>
    <w:p>
      <w:pPr>
        <w:pStyle w:val="0"/>
        <w:kinsoku w:val="0"/>
        <w:spacing w:line="240" w:lineRule="atLeast"/>
        <w:jc w:val="both"/>
        <w:rPr>
          <w:rFonts w:hint="default" w:ascii="ＭＳ 明朝" w:hAnsi="ＭＳ 明朝" w:eastAsia="ＭＳ 明朝"/>
          <w:sz w:val="21"/>
        </w:rPr>
      </w:pPr>
    </w:p>
    <w:p>
      <w:pPr>
        <w:pStyle w:val="0"/>
        <w:kinsoku w:val="0"/>
        <w:spacing w:line="240" w:lineRule="atLeas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1709</TotalTime>
  <Pages>10</Pages>
  <Words>59</Words>
  <Characters>5099</Characters>
  <Application>JUST Note</Application>
  <Lines>388</Lines>
  <Paragraphs>240</Paragraphs>
  <CharactersWithSpaces>5478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髙橋　和也</cp:lastModifiedBy>
  <cp:lastPrinted>2026-05-20T06:09:27Z</cp:lastPrinted>
  <dcterms:created xsi:type="dcterms:W3CDTF">2023-04-11T23:40:00Z</dcterms:created>
  <dcterms:modified xsi:type="dcterms:W3CDTF">2026-07-13T05:15:09Z</dcterms:modified>
  <cp:revision>17</cp:revision>
</cp:coreProperties>
</file>