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w:t>
      </w:r>
      <w:r>
        <w:rPr>
          <w:rFonts w:hint="eastAsia" w:ascii="ＭＳ 明朝" w:hAnsi="ＭＳ 明朝" w:eastAsia="ＭＳ 明朝"/>
          <w:sz w:val="22"/>
          <w:highlight w:val="none"/>
        </w:rPr>
        <w:t>告</w:t>
      </w:r>
      <w:r>
        <w:rPr>
          <w:rFonts w:hint="eastAsia"/>
          <w:sz w:val="22"/>
          <w:highlight w:val="none"/>
        </w:rPr>
        <w:t>第９０</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w:t>
      </w:r>
      <w:r>
        <w:rPr>
          <w:rFonts w:hint="eastAsia" w:ascii="ＭＳ 明朝" w:hAnsi="ＭＳ 明朝" w:eastAsia="ＭＳ 明朝"/>
          <w:sz w:val="22"/>
        </w:rPr>
        <w:t>大崎市水道事業及び下水道事業契約事務規程（平成１８年大崎市水道管理規程第１４号）に準用する</w:t>
      </w:r>
      <w:r>
        <w:rPr>
          <w:rFonts w:hint="eastAsia" w:ascii="ＭＳ 明朝" w:hAnsi="ＭＳ 明朝" w:eastAsia="ＭＳ 明朝"/>
          <w:sz w:val="22"/>
          <w:highlight w:val="none"/>
        </w:rPr>
        <w:t>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大崎市下水道事業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2026001223</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資管路　令和</w:t>
      </w:r>
      <w:r>
        <w:rPr>
          <w:rFonts w:hint="eastAsia"/>
          <w:sz w:val="22"/>
        </w:rPr>
        <w:t>8</w:t>
      </w:r>
      <w:r>
        <w:rPr>
          <w:rFonts w:hint="eastAsia"/>
          <w:sz w:val="22"/>
        </w:rPr>
        <w:t>年度　公共下水道（古川）栄町地内管渠築造に伴う舗装復旧工事</w:t>
      </w:r>
    </w:p>
    <w:p>
      <w:pPr>
        <w:pStyle w:val="0"/>
        <w:tabs>
          <w:tab w:val="left" w:leader="none" w:pos="2326"/>
        </w:tabs>
        <w:rPr>
          <w:rFonts w:hint="default"/>
          <w:sz w:val="22"/>
        </w:rPr>
      </w:pPr>
      <w:r>
        <w:rPr>
          <w:rFonts w:hint="eastAsia"/>
          <w:sz w:val="22"/>
        </w:rPr>
        <w:t>（３）工事場所　大崎市　古川地域　栄町地内</w:t>
      </w:r>
      <w:r>
        <w:rPr>
          <w:rFonts w:hint="eastAsia"/>
          <w:sz w:val="22"/>
        </w:rPr>
        <w:t xml:space="preserve"> </w:t>
      </w:r>
      <w:r>
        <w:rPr>
          <w:rFonts w:hint="eastAsia"/>
          <w:sz w:val="22"/>
        </w:rPr>
        <w:t>外</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2</w:t>
      </w:r>
      <w:r>
        <w:rPr>
          <w:rFonts w:hint="eastAsia"/>
          <w:sz w:val="22"/>
        </w:rPr>
        <w:t>月</w:t>
      </w:r>
      <w:r>
        <w:rPr>
          <w:rFonts w:hint="eastAsia"/>
          <w:sz w:val="22"/>
        </w:rPr>
        <w:t>26</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・施工延長　</w:t>
      </w:r>
      <w:r>
        <w:rPr>
          <w:rFonts w:hint="eastAsia"/>
          <w:sz w:val="22"/>
        </w:rPr>
        <w:t xml:space="preserve"> L=792.0m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・不陸整正　</w:t>
      </w:r>
      <w:r>
        <w:rPr>
          <w:rFonts w:hint="eastAsia"/>
          <w:sz w:val="22"/>
        </w:rPr>
        <w:t xml:space="preserve"> A=2,898</w:t>
      </w:r>
      <w:r>
        <w:rPr>
          <w:rFonts w:hint="eastAsia"/>
          <w:sz w:val="22"/>
        </w:rPr>
        <w:t>㎡</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・表層工（再生密粒度</w:t>
      </w:r>
      <w:r>
        <w:rPr>
          <w:rFonts w:hint="eastAsia"/>
          <w:sz w:val="22"/>
        </w:rPr>
        <w:t>As20F t=5</w:t>
      </w:r>
      <w:r>
        <w:rPr>
          <w:rFonts w:hint="eastAsia"/>
          <w:sz w:val="22"/>
        </w:rPr>
        <w:t>㎝）</w:t>
      </w:r>
      <w:r>
        <w:rPr>
          <w:rFonts w:hint="eastAsia"/>
          <w:sz w:val="22"/>
        </w:rPr>
        <w:t xml:space="preserve"> A=2,898</w:t>
      </w:r>
      <w:r>
        <w:rPr>
          <w:rFonts w:hint="eastAsia"/>
          <w:sz w:val="22"/>
        </w:rPr>
        <w:t>㎡</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舗装</w:t>
            </w:r>
            <w:r>
              <w:rPr>
                <w:rFonts w:hint="eastAsia"/>
                <w:sz w:val="22"/>
              </w:rPr>
              <w:t>(</w:t>
            </w:r>
            <w:r>
              <w:rPr>
                <w:rFonts w:hint="eastAsia"/>
                <w:sz w:val="22"/>
              </w:rPr>
              <w:t>アスファルト</w:t>
            </w:r>
            <w:r>
              <w:rPr>
                <w:rFonts w:hint="eastAsia"/>
                <w:sz w:val="22"/>
              </w:rPr>
              <w:t>)</w:t>
            </w:r>
            <w:r>
              <w:rPr>
                <w:rFonts w:hint="eastAsia"/>
                <w:sz w:val="22"/>
              </w:rPr>
              <w:t>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Ａ等級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市内に本社（店）の登録を有すること。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下水道施設課</w:t>
            </w:r>
          </w:p>
        </w:tc>
        <w:tc>
          <w:tcPr>
            <w:tcW w:w="1701" w:type="dxa"/>
            <w:vAlign w:val="center"/>
          </w:tcPr>
          <w:p>
            <w:pPr>
              <w:pStyle w:val="0"/>
              <w:rPr>
                <w:rFonts w:hint="default"/>
                <w:color w:val="FF0000"/>
                <w:sz w:val="22"/>
              </w:rPr>
            </w:pPr>
            <w:r>
              <w:rPr>
                <w:rFonts w:hint="eastAsia"/>
                <w:sz w:val="22"/>
              </w:rPr>
              <w:t>0229-25</w:t>
            </w:r>
            <w:r>
              <w:rPr>
                <w:rFonts w:hint="default"/>
                <w:sz w:val="22"/>
              </w:rPr>
              <w:t>-</w:t>
            </w:r>
            <w:r>
              <w:rPr>
                <w:rFonts w:hint="eastAsia"/>
                <w:sz w:val="22"/>
              </w:rPr>
              <w:t>5210</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rPr>
            </w:pPr>
            <w:r>
              <w:rPr>
                <w:rFonts w:hint="eastAsia"/>
                <w:sz w:val="22"/>
              </w:rPr>
              <w:t>設計図書等</w:t>
            </w:r>
          </w:p>
          <w:p>
            <w:pPr>
              <w:pStyle w:val="0"/>
              <w:rPr>
                <w:rFonts w:hint="default"/>
                <w:sz w:val="22"/>
              </w:rPr>
            </w:pPr>
            <w:r>
              <w:rPr>
                <w:rFonts w:hint="eastAsia"/>
                <w:sz w:val="22"/>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rPr>
            </w:pPr>
            <w:r>
              <w:rPr>
                <w:rFonts w:hint="eastAsia"/>
                <w:sz w:val="22"/>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rPr>
            </w:pPr>
            <w:r>
              <w:rPr>
                <w:rFonts w:hint="eastAsia"/>
                <w:sz w:val="22"/>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w:t>
            </w:r>
            <w:r>
              <w:rPr>
                <w:rFonts w:hint="default"/>
                <w:sz w:val="22"/>
                <w:highlight w:val="none"/>
              </w:rPr>
              <w:t>市政情報センター</w:t>
            </w:r>
          </w:p>
          <w:p>
            <w:pPr>
              <w:pStyle w:val="0"/>
              <w:rPr>
                <w:rFonts w:hint="default"/>
                <w:sz w:val="22"/>
              </w:rPr>
            </w:pPr>
            <w:r>
              <w:rPr>
                <w:rFonts w:hint="eastAsia"/>
                <w:sz w:val="22"/>
              </w:rPr>
              <w:t>及び大崎市公式ウェブサイト</w:t>
            </w:r>
          </w:p>
        </w:tc>
      </w:tr>
      <w:tr>
        <w:trPr>
          <w:trHeight w:val="1164" w:hRule="atLeast"/>
        </w:trPr>
        <w:tc>
          <w:tcPr>
            <w:tcW w:w="1702" w:type="dxa"/>
            <w:vAlign w:val="top"/>
          </w:tcPr>
          <w:p>
            <w:pPr>
              <w:pStyle w:val="0"/>
              <w:rPr>
                <w:rFonts w:hint="default"/>
                <w:sz w:val="22"/>
              </w:rPr>
            </w:pPr>
            <w:r>
              <w:rPr>
                <w:rFonts w:hint="eastAsia"/>
                <w:sz w:val="22"/>
              </w:rPr>
              <w:t>入札書の</w:t>
            </w:r>
          </w:p>
          <w:p>
            <w:pPr>
              <w:pStyle w:val="0"/>
              <w:rPr>
                <w:rFonts w:hint="default"/>
                <w:sz w:val="22"/>
              </w:rPr>
            </w:pPr>
            <w:r>
              <w:rPr>
                <w:rFonts w:hint="eastAsia"/>
                <w:sz w:val="22"/>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rPr>
            </w:pPr>
            <w:r>
              <w:rPr>
                <w:rFonts w:hint="eastAsia"/>
                <w:sz w:val="22"/>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10</w:t>
            </w:r>
            <w:r>
              <w:rPr>
                <w:rFonts w:hint="eastAsia"/>
                <w:sz w:val="22"/>
                <w:highlight w:val="none"/>
              </w:rPr>
              <w:t>時</w:t>
            </w:r>
            <w:r>
              <w:rPr>
                <w:rFonts w:hint="eastAsia"/>
                <w:sz w:val="22"/>
                <w:highlight w:val="none"/>
              </w:rPr>
              <w:t>40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rPr>
            </w:pPr>
            <w:r>
              <w:rPr>
                <w:rFonts w:hint="eastAsia"/>
                <w:sz w:val="22"/>
              </w:rPr>
              <w:t>入札結果</w:t>
            </w:r>
          </w:p>
          <w:p>
            <w:pPr>
              <w:pStyle w:val="0"/>
              <w:rPr>
                <w:rFonts w:hint="default"/>
                <w:sz w:val="22"/>
              </w:rPr>
            </w:pPr>
            <w:r>
              <w:rPr>
                <w:rFonts w:hint="eastAsia"/>
                <w:sz w:val="22"/>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rPr>
            </w:pPr>
            <w:r>
              <w:rPr>
                <w:rFonts w:hint="eastAsia"/>
                <w:sz w:val="22"/>
              </w:rPr>
              <w:t>大崎市古川七日町１番１号</w:t>
            </w:r>
          </w:p>
          <w:p>
            <w:pPr>
              <w:pStyle w:val="0"/>
              <w:rPr>
                <w:rFonts w:hint="default"/>
                <w:sz w:val="22"/>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rPr>
      </w:pPr>
      <w:r>
        <w:rPr>
          <w:rFonts w:hint="eastAsia" w:asciiTheme="minorEastAsia" w:hAnsiTheme="minorEastAsia" w:eastAsiaTheme="minorEastAsia"/>
          <w:sz w:val="22"/>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rPr>
        <w:t>（注２）設計図書等は，当該業務に係る注文書，図面及び契約条項をいう。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大崎市下水道事業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大崎市下水道事業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9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199"/>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1810</TotalTime>
  <Pages>11</Pages>
  <Words>70</Words>
  <Characters>5976</Characters>
  <Application>JUST Note</Application>
  <Lines>7474</Lines>
  <Paragraphs>334</Paragraphs>
  <Company>古川市</Company>
  <CharactersWithSpaces>6336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2026-10-20T06:31:49Z</cp:lastPrinted>
  <dcterms:created xsi:type="dcterms:W3CDTF">2022-07-05T05:23:00Z</dcterms:created>
  <dcterms:modified xsi:type="dcterms:W3CDTF">2026-10-15T05:33:13Z</dcterms:modified>
  <cp:revision>66</cp:revision>
</cp:coreProperties>
</file>