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大崎市図書館だより　ほんだな　2021年</w:t>
      </w:r>
      <w:r w:rsidR="007F6657">
        <w:rPr>
          <w:rFonts w:ascii="ＭＳ 明朝" w:eastAsia="ＭＳ 明朝" w:hAnsi="ＭＳ 明朝" w:hint="eastAsia"/>
          <w:b/>
          <w:sz w:val="28"/>
          <w:szCs w:val="24"/>
        </w:rPr>
        <w:t>11</w:t>
      </w:r>
      <w:r w:rsidRPr="00F55590">
        <w:rPr>
          <w:rFonts w:ascii="ＭＳ 明朝" w:eastAsia="ＭＳ 明朝" w:hAnsi="ＭＳ 明朝" w:hint="eastAsia"/>
          <w:b/>
          <w:sz w:val="28"/>
          <w:szCs w:val="24"/>
        </w:rPr>
        <w:t>月号</w:t>
      </w:r>
    </w:p>
    <w:p w:rsidR="00F55590" w:rsidRPr="00F55590" w:rsidRDefault="00F55590" w:rsidP="00F55590">
      <w:pPr>
        <w:rPr>
          <w:rFonts w:ascii="ＭＳ 明朝" w:eastAsia="ＭＳ 明朝" w:hAnsi="ＭＳ 明朝"/>
          <w:b/>
          <w:u w:val="single"/>
        </w:rPr>
      </w:pPr>
    </w:p>
    <w:p w:rsidR="00F55590" w:rsidRDefault="007F6657" w:rsidP="00F55590">
      <w:pPr>
        <w:rPr>
          <w:rFonts w:ascii="ＭＳ 明朝" w:eastAsia="ＭＳ 明朝" w:hAnsi="ＭＳ 明朝"/>
          <w:b/>
          <w:u w:val="single"/>
        </w:rPr>
      </w:pPr>
      <w:r>
        <w:rPr>
          <w:rFonts w:ascii="ＭＳ 明朝" w:eastAsia="ＭＳ 明朝" w:hAnsi="ＭＳ 明朝" w:hint="eastAsia"/>
          <w:b/>
          <w:u w:val="single"/>
        </w:rPr>
        <w:t>特別整理期間に伴う　休館のお知らせ</w:t>
      </w:r>
    </w:p>
    <w:p w:rsidR="007F6657" w:rsidRDefault="007F6657" w:rsidP="00B35A67">
      <w:pPr>
        <w:ind w:firstLineChars="100" w:firstLine="210"/>
        <w:rPr>
          <w:rFonts w:ascii="ＭＳ 明朝" w:eastAsia="ＭＳ 明朝" w:hAnsi="ＭＳ 明朝"/>
        </w:rPr>
      </w:pPr>
      <w:r>
        <w:rPr>
          <w:rFonts w:ascii="ＭＳ 明朝" w:eastAsia="ＭＳ 明朝" w:hAnsi="ＭＳ 明朝" w:hint="eastAsia"/>
        </w:rPr>
        <w:t>期間：令和3年11月10日（水）から11月18日（木）</w:t>
      </w:r>
    </w:p>
    <w:p w:rsidR="007F6657" w:rsidRPr="007F6657" w:rsidRDefault="007F6657" w:rsidP="00F55590">
      <w:pPr>
        <w:rPr>
          <w:rFonts w:ascii="ＭＳ 明朝" w:eastAsia="ＭＳ 明朝" w:hAnsi="ＭＳ 明朝"/>
        </w:rPr>
      </w:pPr>
      <w:r>
        <w:rPr>
          <w:rFonts w:ascii="ＭＳ 明朝" w:eastAsia="ＭＳ 明朝" w:hAnsi="ＭＳ 明朝" w:hint="eastAsia"/>
        </w:rPr>
        <w:t>Ｗｅｂ：Ｗｅｂサイトでは休館中も資料検索ができます。</w:t>
      </w:r>
    </w:p>
    <w:p w:rsidR="00F55590" w:rsidRDefault="007F6657" w:rsidP="007F6657">
      <w:pPr>
        <w:ind w:firstLineChars="300" w:firstLine="630"/>
        <w:rPr>
          <w:rFonts w:ascii="ＭＳ 明朝" w:eastAsia="ＭＳ 明朝" w:hAnsi="ＭＳ 明朝"/>
        </w:rPr>
      </w:pPr>
      <w:r w:rsidRPr="007F6657">
        <w:rPr>
          <w:rFonts w:ascii="ＭＳ 明朝" w:eastAsia="ＭＳ 明朝" w:hAnsi="ＭＳ 明朝" w:hint="eastAsia"/>
        </w:rPr>
        <w:t>（パスワードを設定されている方は､予約・貸出期限延長もできます。）</w:t>
      </w:r>
    </w:p>
    <w:p w:rsidR="007F6657" w:rsidRPr="007F6657" w:rsidRDefault="007F6657" w:rsidP="00B35A67">
      <w:pPr>
        <w:ind w:firstLineChars="100" w:firstLine="210"/>
        <w:rPr>
          <w:rFonts w:ascii="ＭＳ 明朝" w:eastAsia="ＭＳ 明朝" w:hAnsi="ＭＳ 明朝"/>
        </w:rPr>
      </w:pPr>
      <w:r>
        <w:rPr>
          <w:rFonts w:ascii="ＭＳ 明朝" w:eastAsia="ＭＳ 明朝" w:hAnsi="ＭＳ 明朝" w:hint="eastAsia"/>
        </w:rPr>
        <w:t>返却：</w:t>
      </w:r>
      <w:r w:rsidRPr="007F6657">
        <w:rPr>
          <w:rFonts w:ascii="ＭＳ 明朝" w:eastAsia="ＭＳ 明朝" w:hAnsi="ＭＳ 明朝" w:hint="eastAsia"/>
        </w:rPr>
        <w:t>通常の休館日と同様､返却ポストがご利用いただけます。</w:t>
      </w:r>
    </w:p>
    <w:p w:rsidR="00F55590" w:rsidRDefault="007F6657" w:rsidP="007F6657">
      <w:pPr>
        <w:ind w:firstLineChars="300" w:firstLine="630"/>
        <w:rPr>
          <w:rFonts w:ascii="ＭＳ 明朝" w:eastAsia="ＭＳ 明朝" w:hAnsi="ＭＳ 明朝"/>
        </w:rPr>
      </w:pPr>
      <w:r w:rsidRPr="007F6657">
        <w:rPr>
          <w:rFonts w:ascii="ＭＳ 明朝" w:eastAsia="ＭＳ 明朝" w:hAnsi="ＭＳ 明朝" w:hint="eastAsia"/>
        </w:rPr>
        <w:t>（返却処理は点検終了後に行うため、</w:t>
      </w:r>
      <w:r w:rsidRPr="007F6657">
        <w:rPr>
          <w:rFonts w:ascii="ＭＳ 明朝" w:eastAsia="ＭＳ 明朝" w:hAnsi="ＭＳ 明朝"/>
        </w:rPr>
        <w:t>Webへの反映には時間がかかります）</w:t>
      </w:r>
    </w:p>
    <w:p w:rsidR="00FC475F" w:rsidRDefault="00FC475F" w:rsidP="007F6657">
      <w:pPr>
        <w:rPr>
          <w:rFonts w:ascii="ＭＳ 明朝" w:eastAsia="ＭＳ 明朝" w:hAnsi="ＭＳ 明朝"/>
        </w:rPr>
      </w:pPr>
      <w:r>
        <w:rPr>
          <w:rFonts w:ascii="ＭＳ 明朝" w:eastAsia="ＭＳ 明朝" w:hAnsi="ＭＳ 明朝" w:hint="eastAsia"/>
        </w:rPr>
        <w:t xml:space="preserve">　※休館前は、返却期限がいつもより長くなる場合もあります。貸出期限票をご確認ください。</w:t>
      </w:r>
    </w:p>
    <w:p w:rsidR="00FC475F" w:rsidRDefault="00FC475F" w:rsidP="007F6657">
      <w:pPr>
        <w:rPr>
          <w:rFonts w:ascii="ＭＳ 明朝" w:eastAsia="ＭＳ 明朝" w:hAnsi="ＭＳ 明朝"/>
        </w:rPr>
      </w:pPr>
    </w:p>
    <w:p w:rsidR="007F6657" w:rsidRPr="007F6657" w:rsidRDefault="007F6657" w:rsidP="007F6657">
      <w:pPr>
        <w:rPr>
          <w:rFonts w:ascii="ＭＳ 明朝" w:eastAsia="ＭＳ 明朝" w:hAnsi="ＭＳ 明朝"/>
          <w:b/>
          <w:u w:val="single"/>
        </w:rPr>
      </w:pPr>
      <w:r w:rsidRPr="007F6657">
        <w:rPr>
          <w:rFonts w:ascii="ＭＳ 明朝" w:eastAsia="ＭＳ 明朝" w:hAnsi="ＭＳ 明朝" w:hint="eastAsia"/>
          <w:b/>
          <w:u w:val="single"/>
        </w:rPr>
        <w:t>バリアフリー映画会「グーグだって猫である」</w:t>
      </w:r>
    </w:p>
    <w:p w:rsidR="007F6657" w:rsidRPr="007F6657" w:rsidRDefault="007F6657" w:rsidP="007F6657">
      <w:pPr>
        <w:rPr>
          <w:rFonts w:ascii="ＭＳ 明朝" w:eastAsia="ＭＳ 明朝" w:hAnsi="ＭＳ 明朝"/>
        </w:rPr>
      </w:pPr>
      <w:r w:rsidRPr="007F6657">
        <w:rPr>
          <w:rFonts w:ascii="ＭＳ 明朝" w:eastAsia="ＭＳ 明朝" w:hAnsi="ＭＳ 明朝" w:hint="eastAsia"/>
        </w:rPr>
        <w:t>日時：令和</w:t>
      </w:r>
      <w:r w:rsidRPr="007F6657">
        <w:rPr>
          <w:rFonts w:ascii="ＭＳ 明朝" w:eastAsia="ＭＳ 明朝" w:hAnsi="ＭＳ 明朝"/>
        </w:rPr>
        <w:t>3年12月2日（木）13時30分から</w:t>
      </w:r>
    </w:p>
    <w:p w:rsidR="007F6657" w:rsidRPr="007F6657" w:rsidRDefault="007F6657" w:rsidP="007F6657">
      <w:pPr>
        <w:rPr>
          <w:rFonts w:ascii="ＭＳ 明朝" w:eastAsia="ＭＳ 明朝" w:hAnsi="ＭＳ 明朝"/>
        </w:rPr>
      </w:pPr>
      <w:r w:rsidRPr="007F6657">
        <w:rPr>
          <w:rFonts w:ascii="ＭＳ 明朝" w:eastAsia="ＭＳ 明朝" w:hAnsi="ＭＳ 明朝" w:hint="eastAsia"/>
        </w:rPr>
        <w:t>場所：大崎市図書館</w:t>
      </w:r>
      <w:r w:rsidRPr="007F6657">
        <w:rPr>
          <w:rFonts w:ascii="ＭＳ 明朝" w:eastAsia="ＭＳ 明朝" w:hAnsi="ＭＳ 明朝"/>
        </w:rPr>
        <w:t>1階　多目的ホール</w:t>
      </w:r>
    </w:p>
    <w:p w:rsidR="0027436F" w:rsidRDefault="007F6657" w:rsidP="007F6657">
      <w:pPr>
        <w:rPr>
          <w:rFonts w:ascii="ＭＳ 明朝" w:eastAsia="ＭＳ 明朝" w:hAnsi="ＭＳ 明朝"/>
        </w:rPr>
      </w:pPr>
      <w:r w:rsidRPr="007F6657">
        <w:rPr>
          <w:rFonts w:ascii="ＭＳ 明朝" w:eastAsia="ＭＳ 明朝" w:hAnsi="ＭＳ 明朝" w:hint="eastAsia"/>
        </w:rPr>
        <w:t>申込：図書館カウンターまたは電話・</w:t>
      </w:r>
      <w:r w:rsidRPr="007F6657">
        <w:rPr>
          <w:rFonts w:ascii="ＭＳ 明朝" w:eastAsia="ＭＳ 明朝" w:hAnsi="ＭＳ 明朝"/>
        </w:rPr>
        <w:t>FAXにて受付</w:t>
      </w:r>
    </w:p>
    <w:p w:rsidR="007F6657" w:rsidRDefault="007F6657" w:rsidP="007F6657">
      <w:pPr>
        <w:rPr>
          <w:rFonts w:ascii="ＭＳ 明朝" w:eastAsia="ＭＳ 明朝" w:hAnsi="ＭＳ 明朝"/>
        </w:rPr>
      </w:pPr>
      <w:r w:rsidRPr="007F6657">
        <w:rPr>
          <w:rFonts w:ascii="ＭＳ 明朝" w:eastAsia="ＭＳ 明朝" w:hAnsi="ＭＳ 明朝" w:hint="eastAsia"/>
        </w:rPr>
        <w:t>※詳細は館内ポスター、チラシまたはお問合せください。</w:t>
      </w:r>
    </w:p>
    <w:p w:rsidR="0027436F" w:rsidRDefault="00505D69" w:rsidP="00505D69">
      <w:pPr>
        <w:rPr>
          <w:rFonts w:ascii="ＭＳ 明朝" w:eastAsia="ＭＳ 明朝" w:hAnsi="ＭＳ 明朝"/>
        </w:rPr>
      </w:pPr>
      <w:r w:rsidRPr="00505D69">
        <w:rPr>
          <w:rFonts w:ascii="ＭＳ 明朝" w:eastAsia="ＭＳ 明朝" w:hAnsi="ＭＳ 明朝" w:hint="eastAsia"/>
        </w:rPr>
        <w:t>バリアフリー映画とは、目や耳の不自由な方と一緒に楽しめるよう、セリフの合間に音声ガイドナレーションが流れ、日本映画にも日本語の字幕が付く等の工夫がされた映画の事です。</w:t>
      </w:r>
    </w:p>
    <w:p w:rsidR="00FC475F" w:rsidRPr="00FC475F" w:rsidRDefault="00FC475F" w:rsidP="007F6657">
      <w:pPr>
        <w:rPr>
          <w:rFonts w:ascii="ＭＳ 明朝" w:eastAsia="ＭＳ 明朝" w:hAnsi="ＭＳ 明朝"/>
        </w:rPr>
      </w:pPr>
    </w:p>
    <w:p w:rsidR="00FC475F"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097EE9" w:rsidP="00F55590">
      <w:pPr>
        <w:rPr>
          <w:rFonts w:ascii="ＭＳ 明朝" w:eastAsia="ＭＳ 明朝" w:hAnsi="ＭＳ 明朝"/>
        </w:rPr>
      </w:pPr>
      <w:r>
        <w:rPr>
          <w:rFonts w:ascii="ＭＳ 明朝" w:eastAsia="ＭＳ 明朝" w:hAnsi="ＭＳ 明朝" w:hint="eastAsia"/>
        </w:rPr>
        <w:t>11</w:t>
      </w:r>
      <w:r w:rsidR="00F55590" w:rsidRPr="00F55590">
        <w:rPr>
          <w:rFonts w:ascii="ＭＳ 明朝" w:eastAsia="ＭＳ 明朝" w:hAnsi="ＭＳ 明朝" w:hint="eastAsia"/>
        </w:rPr>
        <w:t>月の休館日は</w:t>
      </w:r>
      <w:r w:rsidR="00F55590">
        <w:rPr>
          <w:rFonts w:ascii="ＭＳ 明朝" w:eastAsia="ＭＳ 明朝" w:hAnsi="ＭＳ 明朝" w:hint="eastAsia"/>
        </w:rPr>
        <w:t>、</w:t>
      </w:r>
      <w:r>
        <w:rPr>
          <w:rFonts w:ascii="ＭＳ 明朝" w:eastAsia="ＭＳ 明朝" w:hAnsi="ＭＳ 明朝" w:hint="eastAsia"/>
        </w:rPr>
        <w:t>1日、8日、10日から18日、22日29日</w:t>
      </w:r>
      <w:r w:rsidR="00F55590" w:rsidRPr="00F55590">
        <w:rPr>
          <w:rFonts w:ascii="ＭＳ 明朝" w:eastAsia="ＭＳ 明朝" w:hAnsi="ＭＳ 明朝" w:hint="eastAsia"/>
        </w:rPr>
        <w:t>です。</w:t>
      </w:r>
    </w:p>
    <w:p w:rsidR="00F55590" w:rsidRPr="00F55590" w:rsidRDefault="00097EE9" w:rsidP="00F55590">
      <w:pPr>
        <w:rPr>
          <w:rFonts w:ascii="ＭＳ 明朝" w:eastAsia="ＭＳ 明朝" w:hAnsi="ＭＳ 明朝"/>
        </w:rPr>
      </w:pPr>
      <w:r>
        <w:rPr>
          <w:rFonts w:ascii="ＭＳ 明朝" w:eastAsia="ＭＳ 明朝" w:hAnsi="ＭＳ 明朝" w:hint="eastAsia"/>
        </w:rPr>
        <w:t>12</w:t>
      </w:r>
      <w:r w:rsidR="00F55590" w:rsidRPr="00F55590">
        <w:rPr>
          <w:rFonts w:ascii="ＭＳ 明朝" w:eastAsia="ＭＳ 明朝" w:hAnsi="ＭＳ 明朝" w:hint="eastAsia"/>
        </w:rPr>
        <w:t>月の休館日は、</w:t>
      </w:r>
      <w:r>
        <w:rPr>
          <w:rFonts w:ascii="ＭＳ 明朝" w:eastAsia="ＭＳ 明朝" w:hAnsi="ＭＳ 明朝" w:hint="eastAsia"/>
        </w:rPr>
        <w:t>6日13日、16日、20日、27日から31日</w:t>
      </w:r>
      <w:r w:rsidR="00F55590" w:rsidRPr="00F55590">
        <w:rPr>
          <w:rFonts w:ascii="ＭＳ 明朝" w:eastAsia="ＭＳ 明朝" w:hAnsi="ＭＳ 明朝" w:hint="eastAsia"/>
        </w:rPr>
        <w:t>です。</w:t>
      </w:r>
    </w:p>
    <w:p w:rsidR="0027436F" w:rsidRPr="00F55590" w:rsidRDefault="0027436F"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27436F" w:rsidRPr="00F55590" w:rsidRDefault="0027436F"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097EE9">
        <w:rPr>
          <w:rFonts w:ascii="ＭＳ 明朝" w:eastAsia="ＭＳ 明朝" w:hAnsi="ＭＳ 明朝" w:hint="eastAsia"/>
          <w:b/>
        </w:rPr>
        <w:t>11</w:t>
      </w:r>
      <w:r w:rsidRPr="00F55590">
        <w:rPr>
          <w:rFonts w:ascii="ＭＳ 明朝" w:eastAsia="ＭＳ 明朝" w:hAnsi="ＭＳ 明朝" w:hint="eastAsia"/>
          <w:b/>
        </w:rPr>
        <w:t>月から</w:t>
      </w:r>
      <w:r w:rsidR="00097EE9">
        <w:rPr>
          <w:rFonts w:ascii="ＭＳ 明朝" w:eastAsia="ＭＳ 明朝" w:hAnsi="ＭＳ 明朝" w:hint="eastAsia"/>
          <w:b/>
        </w:rPr>
        <w:t>12</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097EE9">
        <w:rPr>
          <w:rFonts w:ascii="ＭＳ 明朝" w:eastAsia="ＭＳ 明朝" w:hAnsi="ＭＳ 明朝" w:hint="eastAsia"/>
        </w:rPr>
        <w:t>11</w:t>
      </w:r>
      <w:r>
        <w:rPr>
          <w:rFonts w:ascii="ＭＳ 明朝" w:eastAsia="ＭＳ 明朝" w:hAnsi="ＭＳ 明朝" w:hint="eastAsia"/>
        </w:rPr>
        <w:t>月</w:t>
      </w:r>
      <w:r w:rsidR="00097EE9">
        <w:rPr>
          <w:rFonts w:ascii="ＭＳ 明朝" w:eastAsia="ＭＳ 明朝" w:hAnsi="ＭＳ 明朝" w:hint="eastAsia"/>
        </w:rPr>
        <w:t>4</w:t>
      </w:r>
      <w:r>
        <w:rPr>
          <w:rFonts w:ascii="ＭＳ 明朝" w:eastAsia="ＭＳ 明朝" w:hAnsi="ＭＳ 明朝" w:hint="eastAsia"/>
        </w:rPr>
        <w:t>日（水曜日）</w:t>
      </w:r>
      <w:r w:rsidR="00097EE9">
        <w:rPr>
          <w:rFonts w:ascii="ＭＳ 明朝" w:eastAsia="ＭＳ 明朝" w:hAnsi="ＭＳ 明朝" w:hint="eastAsia"/>
        </w:rPr>
        <w:t>、12月1日（水曜日）、12月15日（水曜日）</w:t>
      </w:r>
    </w:p>
    <w:p w:rsidR="00FC475F" w:rsidRPr="00FC475F"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097EE9">
        <w:rPr>
          <w:rFonts w:ascii="ＭＳ 明朝" w:eastAsia="ＭＳ 明朝" w:hAnsi="ＭＳ 明朝" w:hint="eastAsia"/>
        </w:rPr>
        <w:t>11月4日（水曜日）、12月1日（水曜日）、12月15日（水曜日）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lastRenderedPageBreak/>
        <w:t>運行日：</w:t>
      </w:r>
      <w:r w:rsidR="00097EE9">
        <w:rPr>
          <w:rFonts w:ascii="ＭＳ 明朝" w:eastAsia="ＭＳ 明朝" w:hAnsi="ＭＳ 明朝" w:hint="eastAsia"/>
        </w:rPr>
        <w:t>11月4日（水曜日）、12月1日（水曜日）、12月15日（水曜日）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097EE9">
        <w:rPr>
          <w:rFonts w:ascii="ＭＳ 明朝" w:eastAsia="ＭＳ 明朝" w:hAnsi="ＭＳ 明朝" w:hint="eastAsia"/>
        </w:rPr>
        <w:t>11月4日（水曜日）、12月1日（水曜日）、12月15日（水曜日）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097EE9">
        <w:rPr>
          <w:rFonts w:ascii="ＭＳ 明朝" w:eastAsia="ＭＳ 明朝" w:hAnsi="ＭＳ 明朝" w:hint="eastAsia"/>
        </w:rPr>
        <w:t>11</w:t>
      </w:r>
      <w:r>
        <w:rPr>
          <w:rFonts w:ascii="ＭＳ 明朝" w:eastAsia="ＭＳ 明朝" w:hAnsi="ＭＳ 明朝" w:hint="eastAsia"/>
        </w:rPr>
        <w:t>月</w:t>
      </w:r>
      <w:r w:rsidR="00097EE9">
        <w:rPr>
          <w:rFonts w:ascii="ＭＳ 明朝" w:eastAsia="ＭＳ 明朝" w:hAnsi="ＭＳ 明朝" w:hint="eastAsia"/>
        </w:rPr>
        <w:t>5</w:t>
      </w:r>
      <w:r>
        <w:rPr>
          <w:rFonts w:ascii="ＭＳ 明朝" w:eastAsia="ＭＳ 明朝" w:hAnsi="ＭＳ 明朝" w:hint="eastAsia"/>
        </w:rPr>
        <w:t>日（金曜日）</w:t>
      </w:r>
      <w:r w:rsidR="00097EE9">
        <w:rPr>
          <w:rFonts w:ascii="ＭＳ 明朝" w:eastAsia="ＭＳ 明朝" w:hAnsi="ＭＳ 明朝" w:hint="eastAsia"/>
        </w:rPr>
        <w:t>、11月19日（金曜日）、12月3日（金曜日）12月17日（金曜日）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435D1">
        <w:rPr>
          <w:rFonts w:ascii="ＭＳ 明朝" w:eastAsia="ＭＳ 明朝" w:hAnsi="ＭＳ 明朝" w:hint="eastAsia"/>
        </w:rPr>
        <w:t>11月5日（金曜日）、11月19日（金曜日）、12月3日（金曜日）12月17日（金曜日）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435D1">
        <w:rPr>
          <w:rFonts w:ascii="ＭＳ 明朝" w:eastAsia="ＭＳ 明朝" w:hAnsi="ＭＳ 明朝" w:hint="eastAsia"/>
        </w:rPr>
        <w:t>11月5日（金曜日）、11月19日（金曜日）、12月3日（金曜日）12月17日（金曜日）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435D1">
        <w:rPr>
          <w:rFonts w:ascii="ＭＳ 明朝" w:eastAsia="ＭＳ 明朝" w:hAnsi="ＭＳ 明朝" w:hint="eastAsia"/>
        </w:rPr>
        <w:t>11月5日（金曜日）、11月19日（金曜日）、12月3日（金曜日）12月17日（金曜日）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27436F"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435D1">
        <w:rPr>
          <w:rFonts w:ascii="ＭＳ 明朝" w:eastAsia="ＭＳ 明朝" w:hAnsi="ＭＳ 明朝" w:hint="eastAsia"/>
        </w:rPr>
        <w:t>11</w:t>
      </w:r>
      <w:r w:rsidRPr="00F55590">
        <w:rPr>
          <w:rFonts w:ascii="ＭＳ 明朝" w:eastAsia="ＭＳ 明朝" w:hAnsi="ＭＳ 明朝" w:hint="eastAsia"/>
        </w:rPr>
        <w:t>月</w:t>
      </w:r>
      <w:r w:rsidR="00B435D1">
        <w:rPr>
          <w:rFonts w:ascii="ＭＳ 明朝" w:eastAsia="ＭＳ 明朝" w:hAnsi="ＭＳ 明朝" w:hint="eastAsia"/>
        </w:rPr>
        <w:t>2</w:t>
      </w:r>
      <w:r w:rsidRPr="00F55590">
        <w:rPr>
          <w:rFonts w:ascii="ＭＳ 明朝" w:eastAsia="ＭＳ 明朝" w:hAnsi="ＭＳ 明朝" w:hint="eastAsia"/>
        </w:rPr>
        <w:t>日（</w:t>
      </w:r>
      <w:r w:rsidR="00B435D1">
        <w:rPr>
          <w:rFonts w:ascii="ＭＳ 明朝" w:eastAsia="ＭＳ 明朝" w:hAnsi="ＭＳ 明朝" w:hint="eastAsia"/>
        </w:rPr>
        <w:t>火</w:t>
      </w:r>
      <w:r w:rsidRPr="00F55590">
        <w:rPr>
          <w:rFonts w:ascii="ＭＳ 明朝" w:eastAsia="ＭＳ 明朝" w:hAnsi="ＭＳ 明朝" w:hint="eastAsia"/>
        </w:rPr>
        <w:t>曜日）</w:t>
      </w:r>
      <w:r w:rsidR="00B435D1">
        <w:rPr>
          <w:rFonts w:ascii="ＭＳ 明朝" w:eastAsia="ＭＳ 明朝" w:hAnsi="ＭＳ 明朝" w:hint="eastAsia"/>
        </w:rPr>
        <w:t>、12月7日（火曜日）、12月</w:t>
      </w:r>
      <w:r w:rsidR="0027436F">
        <w:rPr>
          <w:rFonts w:ascii="ＭＳ 明朝" w:eastAsia="ＭＳ 明朝" w:hAnsi="ＭＳ 明朝" w:hint="eastAsia"/>
        </w:rPr>
        <w:t>21日（火曜日）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w:t>
      </w:r>
      <w:r w:rsidR="0027436F" w:rsidRPr="00F55590">
        <w:rPr>
          <w:rFonts w:ascii="ＭＳ 明朝" w:eastAsia="ＭＳ 明朝" w:hAnsi="ＭＳ 明朝" w:hint="eastAsia"/>
        </w:rPr>
        <w:t>日（</w:t>
      </w:r>
      <w:r w:rsidR="0027436F">
        <w:rPr>
          <w:rFonts w:ascii="ＭＳ 明朝" w:eastAsia="ＭＳ 明朝" w:hAnsi="ＭＳ 明朝" w:hint="eastAsia"/>
        </w:rPr>
        <w:t>火</w:t>
      </w:r>
      <w:r w:rsidR="0027436F" w:rsidRPr="00F55590">
        <w:rPr>
          <w:rFonts w:ascii="ＭＳ 明朝" w:eastAsia="ＭＳ 明朝" w:hAnsi="ＭＳ 明朝" w:hint="eastAsia"/>
        </w:rPr>
        <w:t>曜日）</w:t>
      </w:r>
      <w:r w:rsidR="0027436F">
        <w:rPr>
          <w:rFonts w:ascii="ＭＳ 明朝" w:eastAsia="ＭＳ 明朝" w:hAnsi="ＭＳ 明朝" w:hint="eastAsia"/>
        </w:rPr>
        <w:t>、12月7日（火曜日）、12月21日（火曜日）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w:t>
      </w:r>
      <w:r w:rsidR="0027436F" w:rsidRPr="00F55590">
        <w:rPr>
          <w:rFonts w:ascii="ＭＳ 明朝" w:eastAsia="ＭＳ 明朝" w:hAnsi="ＭＳ 明朝" w:hint="eastAsia"/>
        </w:rPr>
        <w:t>日（</w:t>
      </w:r>
      <w:r w:rsidR="0027436F">
        <w:rPr>
          <w:rFonts w:ascii="ＭＳ 明朝" w:eastAsia="ＭＳ 明朝" w:hAnsi="ＭＳ 明朝" w:hint="eastAsia"/>
        </w:rPr>
        <w:t>火</w:t>
      </w:r>
      <w:r w:rsidR="0027436F" w:rsidRPr="00F55590">
        <w:rPr>
          <w:rFonts w:ascii="ＭＳ 明朝" w:eastAsia="ＭＳ 明朝" w:hAnsi="ＭＳ 明朝" w:hint="eastAsia"/>
        </w:rPr>
        <w:t>曜日）</w:t>
      </w:r>
      <w:r w:rsidR="0027436F">
        <w:rPr>
          <w:rFonts w:ascii="ＭＳ 明朝" w:eastAsia="ＭＳ 明朝" w:hAnsi="ＭＳ 明朝" w:hint="eastAsia"/>
        </w:rPr>
        <w:t>、12月7日（火曜日）、12月21日（火曜日）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Pr="00F55590">
        <w:rPr>
          <w:rFonts w:ascii="ＭＳ 明朝" w:eastAsia="ＭＳ 明朝" w:hAnsi="ＭＳ 明朝" w:hint="eastAsia"/>
        </w:rPr>
        <w:t>月</w:t>
      </w:r>
      <w:r w:rsidR="0027436F">
        <w:rPr>
          <w:rFonts w:ascii="ＭＳ 明朝" w:eastAsia="ＭＳ 明朝" w:hAnsi="ＭＳ 明朝" w:hint="eastAsia"/>
        </w:rPr>
        <w:t>25</w:t>
      </w:r>
      <w:r w:rsidRPr="00F55590">
        <w:rPr>
          <w:rFonts w:ascii="ＭＳ 明朝" w:eastAsia="ＭＳ 明朝" w:hAnsi="ＭＳ 明朝" w:hint="eastAsia"/>
        </w:rPr>
        <w:t>日（</w:t>
      </w:r>
      <w:r w:rsidR="0027436F">
        <w:rPr>
          <w:rFonts w:ascii="ＭＳ 明朝" w:eastAsia="ＭＳ 明朝" w:hAnsi="ＭＳ 明朝" w:hint="eastAsia"/>
        </w:rPr>
        <w:t>木</w:t>
      </w:r>
      <w:r w:rsidRPr="00F55590">
        <w:rPr>
          <w:rFonts w:ascii="ＭＳ 明朝" w:eastAsia="ＭＳ 明朝" w:hAnsi="ＭＳ 明朝" w:hint="eastAsia"/>
        </w:rPr>
        <w:t>曜日）</w:t>
      </w:r>
      <w:r w:rsidR="0027436F">
        <w:rPr>
          <w:rFonts w:ascii="ＭＳ 明朝" w:eastAsia="ＭＳ 明朝" w:hAnsi="ＭＳ 明朝" w:hint="eastAsia"/>
        </w:rPr>
        <w:t>、12月9日（木曜日）、12月23日（木曜日）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C475F" w:rsidRDefault="00FC475F" w:rsidP="00F55590">
      <w:pPr>
        <w:rPr>
          <w:rFonts w:ascii="ＭＳ 明朝" w:eastAsia="ＭＳ 明朝" w:hAnsi="ＭＳ 明朝"/>
          <w:b/>
        </w:rPr>
      </w:pPr>
    </w:p>
    <w:p w:rsidR="00FC475F" w:rsidRDefault="00FC475F" w:rsidP="00F55590">
      <w:pPr>
        <w:rPr>
          <w:rFonts w:ascii="ＭＳ 明朝" w:eastAsia="ＭＳ 明朝" w:hAnsi="ＭＳ 明朝"/>
          <w:b/>
        </w:rPr>
      </w:pPr>
    </w:p>
    <w:p w:rsidR="00505D69" w:rsidRDefault="00505D69" w:rsidP="00F55590">
      <w:pPr>
        <w:rPr>
          <w:rFonts w:ascii="ＭＳ 明朝" w:eastAsia="ＭＳ 明朝" w:hAnsi="ＭＳ 明朝" w:hint="eastAsia"/>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25</w:t>
      </w:r>
      <w:r w:rsidR="0027436F" w:rsidRPr="00F55590">
        <w:rPr>
          <w:rFonts w:ascii="ＭＳ 明朝" w:eastAsia="ＭＳ 明朝" w:hAnsi="ＭＳ 明朝" w:hint="eastAsia"/>
        </w:rPr>
        <w:t>日（</w:t>
      </w:r>
      <w:r w:rsidR="0027436F">
        <w:rPr>
          <w:rFonts w:ascii="ＭＳ 明朝" w:eastAsia="ＭＳ 明朝" w:hAnsi="ＭＳ 明朝" w:hint="eastAsia"/>
        </w:rPr>
        <w:t>木</w:t>
      </w:r>
      <w:r w:rsidR="0027436F" w:rsidRPr="00F55590">
        <w:rPr>
          <w:rFonts w:ascii="ＭＳ 明朝" w:eastAsia="ＭＳ 明朝" w:hAnsi="ＭＳ 明朝" w:hint="eastAsia"/>
        </w:rPr>
        <w:t>曜日）</w:t>
      </w:r>
      <w:r w:rsidR="0027436F">
        <w:rPr>
          <w:rFonts w:ascii="ＭＳ 明朝" w:eastAsia="ＭＳ 明朝" w:hAnsi="ＭＳ 明朝" w:hint="eastAsia"/>
        </w:rPr>
        <w:t>、12月9日（木曜日）、12月23日（木曜日）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27436F" w:rsidRDefault="0027436F"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25</w:t>
      </w:r>
      <w:r w:rsidR="0027436F" w:rsidRPr="00F55590">
        <w:rPr>
          <w:rFonts w:ascii="ＭＳ 明朝" w:eastAsia="ＭＳ 明朝" w:hAnsi="ＭＳ 明朝" w:hint="eastAsia"/>
        </w:rPr>
        <w:t>日（</w:t>
      </w:r>
      <w:r w:rsidR="0027436F">
        <w:rPr>
          <w:rFonts w:ascii="ＭＳ 明朝" w:eastAsia="ＭＳ 明朝" w:hAnsi="ＭＳ 明朝" w:hint="eastAsia"/>
        </w:rPr>
        <w:t>木</w:t>
      </w:r>
      <w:r w:rsidR="0027436F" w:rsidRPr="00F55590">
        <w:rPr>
          <w:rFonts w:ascii="ＭＳ 明朝" w:eastAsia="ＭＳ 明朝" w:hAnsi="ＭＳ 明朝" w:hint="eastAsia"/>
        </w:rPr>
        <w:t>曜日）</w:t>
      </w:r>
      <w:r w:rsidR="0027436F">
        <w:rPr>
          <w:rFonts w:ascii="ＭＳ 明朝" w:eastAsia="ＭＳ 明朝" w:hAnsi="ＭＳ 明朝" w:hint="eastAsia"/>
        </w:rPr>
        <w:t>、12月9日（木曜日）、12月23日（木曜日）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27436F"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11月26</w:t>
      </w:r>
      <w:r w:rsidRPr="00F55590">
        <w:rPr>
          <w:rFonts w:ascii="ＭＳ 明朝" w:eastAsia="ＭＳ 明朝" w:hAnsi="ＭＳ 明朝" w:hint="eastAsia"/>
        </w:rPr>
        <w:t>日（金曜日）</w:t>
      </w:r>
      <w:r w:rsidR="0027436F">
        <w:rPr>
          <w:rFonts w:ascii="ＭＳ 明朝" w:eastAsia="ＭＳ 明朝" w:hAnsi="ＭＳ 明朝" w:hint="eastAsia"/>
        </w:rPr>
        <w:t>、12月10日（金曜日）、12月24日（金曜日）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11月26</w:t>
      </w:r>
      <w:r w:rsidR="0027436F" w:rsidRPr="00F55590">
        <w:rPr>
          <w:rFonts w:ascii="ＭＳ 明朝" w:eastAsia="ＭＳ 明朝" w:hAnsi="ＭＳ 明朝" w:hint="eastAsia"/>
        </w:rPr>
        <w:t>日（金曜日）</w:t>
      </w:r>
      <w:r w:rsidR="0027436F">
        <w:rPr>
          <w:rFonts w:ascii="ＭＳ 明朝" w:eastAsia="ＭＳ 明朝" w:hAnsi="ＭＳ 明朝" w:hint="eastAsia"/>
        </w:rPr>
        <w:t>、12月10日（金曜日）、12月24日（金曜日）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11月26</w:t>
      </w:r>
      <w:r w:rsidR="0027436F" w:rsidRPr="00F55590">
        <w:rPr>
          <w:rFonts w:ascii="ＭＳ 明朝" w:eastAsia="ＭＳ 明朝" w:hAnsi="ＭＳ 明朝" w:hint="eastAsia"/>
        </w:rPr>
        <w:t>日（金曜日）</w:t>
      </w:r>
      <w:r w:rsidR="0027436F">
        <w:rPr>
          <w:rFonts w:ascii="ＭＳ 明朝" w:eastAsia="ＭＳ 明朝" w:hAnsi="ＭＳ 明朝" w:hint="eastAsia"/>
        </w:rPr>
        <w:t>、12月10日（金曜日）、12月24日（金曜日）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11月26</w:t>
      </w:r>
      <w:r w:rsidR="0027436F" w:rsidRPr="00F55590">
        <w:rPr>
          <w:rFonts w:ascii="ＭＳ 明朝" w:eastAsia="ＭＳ 明朝" w:hAnsi="ＭＳ 明朝" w:hint="eastAsia"/>
        </w:rPr>
        <w:t>日（金曜日）</w:t>
      </w:r>
      <w:r w:rsidR="0027436F">
        <w:rPr>
          <w:rFonts w:ascii="ＭＳ 明朝" w:eastAsia="ＭＳ 明朝" w:hAnsi="ＭＳ 明朝" w:hint="eastAsia"/>
        </w:rPr>
        <w:t>、12月10日（金曜日）、12月24日（金曜日）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Pr="00F55590">
        <w:rPr>
          <w:rFonts w:ascii="ＭＳ 明朝" w:eastAsia="ＭＳ 明朝" w:hAnsi="ＭＳ 明朝" w:hint="eastAsia"/>
        </w:rPr>
        <w:t>月</w:t>
      </w:r>
      <w:r w:rsidR="0027436F">
        <w:rPr>
          <w:rFonts w:ascii="ＭＳ 明朝" w:eastAsia="ＭＳ 明朝" w:hAnsi="ＭＳ 明朝" w:hint="eastAsia"/>
        </w:rPr>
        <w:t>24</w:t>
      </w:r>
      <w:r w:rsidRPr="00F55590">
        <w:rPr>
          <w:rFonts w:ascii="ＭＳ 明朝" w:eastAsia="ＭＳ 明朝" w:hAnsi="ＭＳ 明朝" w:hint="eastAsia"/>
        </w:rPr>
        <w:t>日（水曜日）</w:t>
      </w:r>
      <w:r w:rsidR="0027436F">
        <w:rPr>
          <w:rFonts w:ascii="ＭＳ 明朝" w:eastAsia="ＭＳ 明朝" w:hAnsi="ＭＳ 明朝" w:hint="eastAsia"/>
        </w:rPr>
        <w:t>、12月8日（水曜日）、12月22日（水曜日）</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24</w:t>
      </w:r>
      <w:r w:rsidR="0027436F" w:rsidRPr="00F55590">
        <w:rPr>
          <w:rFonts w:ascii="ＭＳ 明朝" w:eastAsia="ＭＳ 明朝" w:hAnsi="ＭＳ 明朝" w:hint="eastAsia"/>
        </w:rPr>
        <w:t>日（水曜日）</w:t>
      </w:r>
      <w:r w:rsidR="0027436F">
        <w:rPr>
          <w:rFonts w:ascii="ＭＳ 明朝" w:eastAsia="ＭＳ 明朝" w:hAnsi="ＭＳ 明朝" w:hint="eastAsia"/>
        </w:rPr>
        <w:t>、12月8日（水曜日）、12月22日（水曜日）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24</w:t>
      </w:r>
      <w:r w:rsidR="0027436F" w:rsidRPr="00F55590">
        <w:rPr>
          <w:rFonts w:ascii="ＭＳ 明朝" w:eastAsia="ＭＳ 明朝" w:hAnsi="ＭＳ 明朝" w:hint="eastAsia"/>
        </w:rPr>
        <w:t>日（水曜日）</w:t>
      </w:r>
      <w:r w:rsidR="0027436F">
        <w:rPr>
          <w:rFonts w:ascii="ＭＳ 明朝" w:eastAsia="ＭＳ 明朝" w:hAnsi="ＭＳ 明朝" w:hint="eastAsia"/>
        </w:rPr>
        <w:t>、12月8日（水曜日）、12月22日（水曜日）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27436F">
        <w:rPr>
          <w:rFonts w:ascii="ＭＳ 明朝" w:eastAsia="ＭＳ 明朝" w:hAnsi="ＭＳ 明朝" w:hint="eastAsia"/>
        </w:rPr>
        <w:t>11</w:t>
      </w:r>
      <w:r w:rsidR="0027436F" w:rsidRPr="00F55590">
        <w:rPr>
          <w:rFonts w:ascii="ＭＳ 明朝" w:eastAsia="ＭＳ 明朝" w:hAnsi="ＭＳ 明朝" w:hint="eastAsia"/>
        </w:rPr>
        <w:t>月</w:t>
      </w:r>
      <w:r w:rsidR="0027436F">
        <w:rPr>
          <w:rFonts w:ascii="ＭＳ 明朝" w:eastAsia="ＭＳ 明朝" w:hAnsi="ＭＳ 明朝" w:hint="eastAsia"/>
        </w:rPr>
        <w:t>24</w:t>
      </w:r>
      <w:r w:rsidR="0027436F" w:rsidRPr="00F55590">
        <w:rPr>
          <w:rFonts w:ascii="ＭＳ 明朝" w:eastAsia="ＭＳ 明朝" w:hAnsi="ＭＳ 明朝" w:hint="eastAsia"/>
        </w:rPr>
        <w:t>日（水曜日）</w:t>
      </w:r>
      <w:r w:rsidR="0027436F">
        <w:rPr>
          <w:rFonts w:ascii="ＭＳ 明朝" w:eastAsia="ＭＳ 明朝" w:hAnsi="ＭＳ 明朝" w:hint="eastAsia"/>
        </w:rPr>
        <w:t>、12月8日（水曜日）、12月22日（水曜日）</w:t>
      </w:r>
    </w:p>
    <w:p w:rsidR="0027436F"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27436F" w:rsidRDefault="0027436F" w:rsidP="00F55590">
      <w:pPr>
        <w:rPr>
          <w:rFonts w:ascii="ＭＳ 明朝" w:eastAsia="ＭＳ 明朝" w:hAnsi="ＭＳ 明朝"/>
        </w:rPr>
      </w:pPr>
    </w:p>
    <w:p w:rsidR="00FC475F" w:rsidRDefault="00FC475F" w:rsidP="00F55590">
      <w:pPr>
        <w:rPr>
          <w:rFonts w:ascii="ＭＳ 明朝" w:eastAsia="ＭＳ 明朝" w:hAnsi="ＭＳ 明朝"/>
        </w:rPr>
      </w:pPr>
    </w:p>
    <w:p w:rsidR="00FC475F" w:rsidRPr="0027436F" w:rsidRDefault="00FC475F" w:rsidP="00F55590">
      <w:pPr>
        <w:rPr>
          <w:rFonts w:ascii="ＭＳ 明朝" w:eastAsia="ＭＳ 明朝" w:hAnsi="ＭＳ 明朝"/>
        </w:rPr>
      </w:pPr>
    </w:p>
    <w:p w:rsidR="00F55590" w:rsidRPr="00F55590" w:rsidRDefault="00C47794" w:rsidP="00F55590">
      <w:pPr>
        <w:rPr>
          <w:rFonts w:ascii="ＭＳ 明朝" w:eastAsia="ＭＳ 明朝" w:hAnsi="ＭＳ 明朝"/>
          <w:b/>
          <w:u w:val="single"/>
        </w:rPr>
      </w:pPr>
      <w:r>
        <w:rPr>
          <w:rFonts w:ascii="ＭＳ 明朝" w:eastAsia="ＭＳ 明朝" w:hAnsi="ＭＳ 明朝"/>
          <w:b/>
          <w:u w:val="single"/>
        </w:rPr>
        <w:lastRenderedPageBreak/>
        <w:t>Pick Up!</w:t>
      </w:r>
      <w:r>
        <w:rPr>
          <w:rFonts w:ascii="ＭＳ 明朝" w:eastAsia="ＭＳ 明朝" w:hAnsi="ＭＳ 明朝" w:hint="eastAsia"/>
          <w:b/>
          <w:u w:val="single"/>
        </w:rPr>
        <w:t xml:space="preserve"> 特集コーナー</w:t>
      </w:r>
    </w:p>
    <w:p w:rsidR="00FC6C92" w:rsidRDefault="00B435D1">
      <w:pPr>
        <w:rPr>
          <w:rFonts w:ascii="ＭＳ 明朝" w:eastAsia="ＭＳ 明朝" w:hAnsi="ＭＳ 明朝"/>
        </w:rPr>
      </w:pPr>
      <w:r w:rsidRPr="00B435D1">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27436F" w:rsidRDefault="0027436F">
      <w:pPr>
        <w:rPr>
          <w:rFonts w:ascii="ＭＳ 明朝" w:eastAsia="ＭＳ 明朝" w:hAnsi="ＭＳ 明朝"/>
        </w:rPr>
      </w:pPr>
    </w:p>
    <w:p w:rsidR="00B435D1" w:rsidRPr="00F55590" w:rsidRDefault="00B435D1">
      <w:pPr>
        <w:rPr>
          <w:rFonts w:ascii="ＭＳ 明朝" w:eastAsia="ＭＳ 明朝" w:hAnsi="ＭＳ 明朝"/>
        </w:rPr>
      </w:pPr>
      <w:r w:rsidRPr="00B435D1">
        <w:rPr>
          <w:rFonts w:ascii="ＭＳ 明朝" w:eastAsia="ＭＳ 明朝" w:hAnsi="ＭＳ 明朝" w:hint="eastAsia"/>
        </w:rPr>
        <w:t xml:space="preserve">【展示１】森へいきましょう　</w:t>
      </w:r>
    </w:p>
    <w:p w:rsidR="00FC475F" w:rsidRDefault="00505D69">
      <w:pPr>
        <w:rPr>
          <w:rFonts w:ascii="ＭＳ 明朝" w:eastAsia="ＭＳ 明朝" w:hAnsi="ＭＳ 明朝"/>
        </w:rPr>
      </w:pPr>
      <w:r>
        <w:rPr>
          <w:noProof/>
        </w:rPr>
        <mc:AlternateContent>
          <mc:Choice Requires="wps">
            <w:drawing>
              <wp:inline distT="0" distB="0" distL="0" distR="0">
                <wp:extent cx="6572885" cy="1657350"/>
                <wp:effectExtent l="0" t="0" r="0" b="0"/>
                <wp:docPr id="99" name="テキスト ボックス 99"/>
                <wp:cNvGraphicFramePr/>
                <a:graphic xmlns:a="http://schemas.openxmlformats.org/drawingml/2006/main">
                  <a:graphicData uri="http://schemas.microsoft.com/office/word/2010/wordprocessingShape">
                    <wps:wsp>
                      <wps:cNvSpPr txBox="1"/>
                      <wps:spPr>
                        <a:xfrm>
                          <a:off x="0" y="0"/>
                          <a:ext cx="6572885" cy="1657350"/>
                        </a:xfrm>
                        <a:prstGeom prst="rect">
                          <a:avLst/>
                        </a:prstGeom>
                        <a:noFill/>
                        <a:ln w="6350">
                          <a:noFill/>
                        </a:ln>
                      </wps:spPr>
                      <wps:txbx>
                        <w:txbxContent>
                          <w:tbl>
                            <w:tblPr>
                              <w:tblStyle w:val="11"/>
                              <w:tblW w:w="9889" w:type="dxa"/>
                              <w:tblInd w:w="-5" w:type="dxa"/>
                              <w:tblLook w:val="04A0" w:firstRow="1" w:lastRow="0" w:firstColumn="1" w:lastColumn="0" w:noHBand="0" w:noVBand="1"/>
                            </w:tblPr>
                            <w:tblGrid>
                              <w:gridCol w:w="3402"/>
                              <w:gridCol w:w="2518"/>
                              <w:gridCol w:w="2410"/>
                              <w:gridCol w:w="1559"/>
                            </w:tblGrid>
                            <w:tr w:rsidR="00505D69" w:rsidRPr="00301AAB" w:rsidTr="00CC7324">
                              <w:trPr>
                                <w:trHeight w:hRule="exact" w:val="437"/>
                              </w:trPr>
                              <w:tc>
                                <w:tcPr>
                                  <w:tcW w:w="340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color w:val="000000" w:themeColor="text1"/>
                                      <w:szCs w:val="21"/>
                                    </w:rPr>
                                    <w:t>森の</w:t>
                                  </w:r>
                                  <w:r>
                                    <w:rPr>
                                      <w:rFonts w:ascii="UD デジタル 教科書体 N-R" w:eastAsia="UD デジタル 教科書体 N-R" w:hAnsi="HG丸ｺﾞｼｯｸM-PRO"/>
                                      <w:color w:val="000000" w:themeColor="text1"/>
                                      <w:szCs w:val="21"/>
                                    </w:rPr>
                                    <w:t>リース、森の恵み</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4077E3" w:rsidRDefault="00505D69" w:rsidP="006D3515">
                                  <w:pPr>
                                    <w:spacing w:line="300" w:lineRule="exact"/>
                                    <w:rPr>
                                      <w:rFonts w:ascii="UD デジタル 教科書体 N-R" w:eastAsia="UD デジタル 教科書体 N-R" w:hAnsi="HG丸ｺﾞｼｯｸM-PRO"/>
                                      <w:sz w:val="20"/>
                                      <w:szCs w:val="21"/>
                                    </w:rPr>
                                  </w:pPr>
                                  <w:r w:rsidRPr="00186266">
                                    <w:rPr>
                                      <w:rFonts w:ascii="UD デジタル 教科書体 N-R" w:eastAsia="UD デジタル 教科書体 N-R" w:hAnsi="HG丸ｺﾞｼｯｸM-PRO" w:hint="eastAsia"/>
                                      <w:szCs w:val="21"/>
                                    </w:rPr>
                                    <w:t>横山</w:t>
                                  </w:r>
                                  <w:r w:rsidRPr="00186266">
                                    <w:rPr>
                                      <w:rFonts w:ascii="UD デジタル 教科書体 N-R" w:eastAsia="UD デジタル 教科書体 N-R" w:hAnsi="HG丸ｺﾞｼｯｸM-PRO"/>
                                      <w:szCs w:val="21"/>
                                    </w:rPr>
                                    <w:t xml:space="preserve">　美恵子</w:t>
                                  </w:r>
                                  <w:r w:rsidRPr="004077E3">
                                    <w:rPr>
                                      <w:rFonts w:ascii="UD デジタル 教科書体 N-R" w:eastAsia="UD デジタル 教科書体 N-R" w:hAnsi="HG丸ｺﾞｼｯｸM-PRO" w:hint="eastAsia"/>
                                      <w:szCs w:val="21"/>
                                    </w:rPr>
                                    <w:t>／</w:t>
                                  </w:r>
                                  <w:r w:rsidRPr="00186266">
                                    <w:rPr>
                                      <w:rFonts w:ascii="UD デジタル 教科書体 N-R" w:eastAsia="UD デジタル 教科書体 N-R" w:hAnsi="HG丸ｺﾞｼｯｸM-PRO"/>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河出</w:t>
                                  </w:r>
                                  <w:r>
                                    <w:rPr>
                                      <w:rFonts w:ascii="UD デジタル 教科書体 N-R" w:eastAsia="UD デジタル 教科書体 N-R" w:hAnsi="HG丸ｺﾞｼｯｸM-PRO"/>
                                      <w:szCs w:val="21"/>
                                    </w:rPr>
                                    <w:t>書房</w:t>
                                  </w:r>
                                  <w:r>
                                    <w:rPr>
                                      <w:rFonts w:ascii="UD デジタル 教科書体 N-R" w:eastAsia="UD デジタル 教科書体 N-R" w:hAnsi="HG丸ｺﾞｼｯｸM-PRO" w:hint="eastAsia"/>
                                      <w:szCs w:val="21"/>
                                    </w:rPr>
                                    <w:t>新社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627.9ヨコ</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ペロー</w:t>
                                  </w:r>
                                  <w:r>
                                    <w:rPr>
                                      <w:rFonts w:ascii="UD デジタル 教科書体 N-R" w:eastAsia="UD デジタル 教科書体 N-R" w:hAnsi="HG丸ｺﾞｼｯｸM-PRO"/>
                                      <w:szCs w:val="21"/>
                                    </w:rPr>
                                    <w:t>昔話を読み解く</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末松</w:t>
                                  </w:r>
                                  <w:r>
                                    <w:rPr>
                                      <w:rFonts w:ascii="UD デジタル 教科書体 N-R" w:eastAsia="UD デジタル 教科書体 N-R" w:hAnsi="HG丸ｺﾞｼｯｸM-PRO"/>
                                      <w:szCs w:val="21"/>
                                    </w:rPr>
                                    <w:t xml:space="preserve">　氷海子</w:t>
                                  </w:r>
                                  <w:r w:rsidRPr="004077E3">
                                    <w:rPr>
                                      <w:rFonts w:ascii="UD デジタル 教科書体 N-R" w:eastAsia="UD デジタル 教科書体 N-R" w:hAnsi="HG丸ｺﾞｼｯｸM-PRO" w:hint="eastAsia"/>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西村</w:t>
                                  </w:r>
                                  <w:r w:rsidRPr="004077E3">
                                    <w:rPr>
                                      <w:rFonts w:ascii="UD デジタル 教科書体 N-R" w:eastAsia="UD デジタル 教科書体 N-R" w:hAnsi="HG丸ｺﾞｼｯｸM-PRO" w:hint="eastAsia"/>
                                      <w:szCs w:val="21"/>
                                    </w:rPr>
                                    <w:t>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950ペロ</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しま</w:t>
                                  </w:r>
                                  <w:r>
                                    <w:rPr>
                                      <w:rFonts w:ascii="UD デジタル 教科書体 N-R" w:eastAsia="UD デジタル 教科書体 N-R" w:hAnsi="HG丸ｺﾞｼｯｸM-PRO"/>
                                      <w:szCs w:val="21"/>
                                    </w:rPr>
                                    <w:t>ふくろうの森</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前川</w:t>
                                  </w:r>
                                  <w:r>
                                    <w:rPr>
                                      <w:rFonts w:ascii="UD デジタル 教科書体 N-R" w:eastAsia="UD デジタル 教科書体 N-R" w:hAnsi="HG丸ｺﾞｼｯｸM-PRO"/>
                                      <w:szCs w:val="21"/>
                                    </w:rPr>
                                    <w:t xml:space="preserve">　</w:t>
                                  </w:r>
                                  <w:r>
                                    <w:rPr>
                                      <w:rFonts w:ascii="UD デジタル 教科書体 N-R" w:eastAsia="UD デジタル 教科書体 N-R" w:hAnsi="HG丸ｺﾞｼｯｸM-PRO" w:hint="eastAsia"/>
                                      <w:szCs w:val="21"/>
                                    </w:rPr>
                                    <w:t>貴行／写真</w:t>
                                  </w:r>
                                  <w:r>
                                    <w:rPr>
                                      <w:rFonts w:ascii="UD デジタル 教科書体 N-R" w:eastAsia="UD デジタル 教科書体 N-R" w:hAnsi="HG丸ｺﾞｼｯｸM-PRO"/>
                                      <w:szCs w:val="21"/>
                                    </w:rPr>
                                    <w:t>・文</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あかね</w:t>
                                  </w:r>
                                  <w:r>
                                    <w:rPr>
                                      <w:rFonts w:ascii="UD デジタル 教科書体 N-R" w:eastAsia="UD デジタル 教科書体 N-R" w:hAnsi="HG丸ｺﾞｼｯｸM-PRO"/>
                                      <w:szCs w:val="21"/>
                                    </w:rPr>
                                    <w:t>書房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K488.7マエ</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ind w:left="840" w:hangingChars="400" w:hanging="840"/>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第八森の子どもたち</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エルス・ペルフロム／作</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福音館書店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K949ペル</w:t>
                                  </w:r>
                                </w:p>
                              </w:tc>
                            </w:tr>
                          </w:tbl>
                          <w:p w:rsidR="00505D69" w:rsidRDefault="00505D69" w:rsidP="0050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99" o:spid="_x0000_s1026" type="#_x0000_t202" style="width:517.5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" filled="f" stroked="f" strokeweight=".5pt">
                <v:textbox>
                  <w:txbxContent>
                    <w:tbl>
                      <w:tblPr>
                        <w:tblStyle w:val="11"/>
                        <w:tblW w:w="9889" w:type="dxa"/>
                        <w:tblInd w:w="-5" w:type="dxa"/>
                        <w:tblLook w:val="04A0" w:firstRow="1" w:lastRow="0" w:firstColumn="1" w:lastColumn="0" w:noHBand="0" w:noVBand="1"/>
                      </w:tblPr>
                      <w:tblGrid>
                        <w:gridCol w:w="3402"/>
                        <w:gridCol w:w="2518"/>
                        <w:gridCol w:w="2410"/>
                        <w:gridCol w:w="1559"/>
                      </w:tblGrid>
                      <w:tr w:rsidR="00505D69" w:rsidRPr="00301AAB" w:rsidTr="00CC7324">
                        <w:trPr>
                          <w:trHeight w:hRule="exact" w:val="437"/>
                        </w:trPr>
                        <w:tc>
                          <w:tcPr>
                            <w:tcW w:w="340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505D69" w:rsidRPr="00F538C1" w:rsidRDefault="00505D69"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color w:val="000000" w:themeColor="text1"/>
                                <w:szCs w:val="21"/>
                              </w:rPr>
                              <w:t>森の</w:t>
                            </w:r>
                            <w:r>
                              <w:rPr>
                                <w:rFonts w:ascii="UD デジタル 教科書体 N-R" w:eastAsia="UD デジタル 教科書体 N-R" w:hAnsi="HG丸ｺﾞｼｯｸM-PRO"/>
                                <w:color w:val="000000" w:themeColor="text1"/>
                                <w:szCs w:val="21"/>
                              </w:rPr>
                              <w:t>リース、森の恵み</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4077E3" w:rsidRDefault="00505D69" w:rsidP="006D3515">
                            <w:pPr>
                              <w:spacing w:line="300" w:lineRule="exact"/>
                              <w:rPr>
                                <w:rFonts w:ascii="UD デジタル 教科書体 N-R" w:eastAsia="UD デジタル 教科書体 N-R" w:hAnsi="HG丸ｺﾞｼｯｸM-PRO"/>
                                <w:sz w:val="20"/>
                                <w:szCs w:val="21"/>
                              </w:rPr>
                            </w:pPr>
                            <w:r w:rsidRPr="00186266">
                              <w:rPr>
                                <w:rFonts w:ascii="UD デジタル 教科書体 N-R" w:eastAsia="UD デジタル 教科書体 N-R" w:hAnsi="HG丸ｺﾞｼｯｸM-PRO" w:hint="eastAsia"/>
                                <w:szCs w:val="21"/>
                              </w:rPr>
                              <w:t>横山</w:t>
                            </w:r>
                            <w:r w:rsidRPr="00186266">
                              <w:rPr>
                                <w:rFonts w:ascii="UD デジタル 教科書体 N-R" w:eastAsia="UD デジタル 教科書体 N-R" w:hAnsi="HG丸ｺﾞｼｯｸM-PRO"/>
                                <w:szCs w:val="21"/>
                              </w:rPr>
                              <w:t xml:space="preserve">　美恵子</w:t>
                            </w:r>
                            <w:r w:rsidRPr="004077E3">
                              <w:rPr>
                                <w:rFonts w:ascii="UD デジタル 教科書体 N-R" w:eastAsia="UD デジタル 教科書体 N-R" w:hAnsi="HG丸ｺﾞｼｯｸM-PRO" w:hint="eastAsia"/>
                                <w:szCs w:val="21"/>
                              </w:rPr>
                              <w:t>／</w:t>
                            </w:r>
                            <w:r w:rsidRPr="00186266">
                              <w:rPr>
                                <w:rFonts w:ascii="UD デジタル 教科書体 N-R" w:eastAsia="UD デジタル 教科書体 N-R" w:hAnsi="HG丸ｺﾞｼｯｸM-PRO"/>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河出</w:t>
                            </w:r>
                            <w:r>
                              <w:rPr>
                                <w:rFonts w:ascii="UD デジタル 教科書体 N-R" w:eastAsia="UD デジタル 教科書体 N-R" w:hAnsi="HG丸ｺﾞｼｯｸM-PRO"/>
                                <w:szCs w:val="21"/>
                              </w:rPr>
                              <w:t>書房</w:t>
                            </w:r>
                            <w:r>
                              <w:rPr>
                                <w:rFonts w:ascii="UD デジタル 教科書体 N-R" w:eastAsia="UD デジタル 教科書体 N-R" w:hAnsi="HG丸ｺﾞｼｯｸM-PRO" w:hint="eastAsia"/>
                                <w:szCs w:val="21"/>
                              </w:rPr>
                              <w:t>新社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627.9ヨコ</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ペロー</w:t>
                            </w:r>
                            <w:r>
                              <w:rPr>
                                <w:rFonts w:ascii="UD デジタル 教科書体 N-R" w:eastAsia="UD デジタル 教科書体 N-R" w:hAnsi="HG丸ｺﾞｼｯｸM-PRO"/>
                                <w:szCs w:val="21"/>
                              </w:rPr>
                              <w:t>昔話を読み解く</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末松</w:t>
                            </w:r>
                            <w:r>
                              <w:rPr>
                                <w:rFonts w:ascii="UD デジタル 教科書体 N-R" w:eastAsia="UD デジタル 教科書体 N-R" w:hAnsi="HG丸ｺﾞｼｯｸM-PRO"/>
                                <w:szCs w:val="21"/>
                              </w:rPr>
                              <w:t xml:space="preserve">　氷海子</w:t>
                            </w:r>
                            <w:r w:rsidRPr="004077E3">
                              <w:rPr>
                                <w:rFonts w:ascii="UD デジタル 教科書体 N-R" w:eastAsia="UD デジタル 教科書体 N-R" w:hAnsi="HG丸ｺﾞｼｯｸM-PRO" w:hint="eastAsia"/>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西村</w:t>
                            </w:r>
                            <w:r w:rsidRPr="004077E3">
                              <w:rPr>
                                <w:rFonts w:ascii="UD デジタル 教科書体 N-R" w:eastAsia="UD デジタル 教科書体 N-R" w:hAnsi="HG丸ｺﾞｼｯｸM-PRO" w:hint="eastAsia"/>
                                <w:szCs w:val="21"/>
                              </w:rPr>
                              <w:t>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950ペロ</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しま</w:t>
                            </w:r>
                            <w:r>
                              <w:rPr>
                                <w:rFonts w:ascii="UD デジタル 教科書体 N-R" w:eastAsia="UD デジタル 教科書体 N-R" w:hAnsi="HG丸ｺﾞｼｯｸM-PRO"/>
                                <w:szCs w:val="21"/>
                              </w:rPr>
                              <w:t>ふくろうの森</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前川</w:t>
                            </w:r>
                            <w:r>
                              <w:rPr>
                                <w:rFonts w:ascii="UD デジタル 教科書体 N-R" w:eastAsia="UD デジタル 教科書体 N-R" w:hAnsi="HG丸ｺﾞｼｯｸM-PRO"/>
                                <w:szCs w:val="21"/>
                              </w:rPr>
                              <w:t xml:space="preserve">　</w:t>
                            </w:r>
                            <w:r>
                              <w:rPr>
                                <w:rFonts w:ascii="UD デジタル 教科書体 N-R" w:eastAsia="UD デジタル 教科書体 N-R" w:hAnsi="HG丸ｺﾞｼｯｸM-PRO" w:hint="eastAsia"/>
                                <w:szCs w:val="21"/>
                              </w:rPr>
                              <w:t>貴行／写真</w:t>
                            </w:r>
                            <w:r>
                              <w:rPr>
                                <w:rFonts w:ascii="UD デジタル 教科書体 N-R" w:eastAsia="UD デジタル 教科書体 N-R" w:hAnsi="HG丸ｺﾞｼｯｸM-PRO"/>
                                <w:szCs w:val="21"/>
                              </w:rPr>
                              <w:t>・文</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あかね</w:t>
                            </w:r>
                            <w:r>
                              <w:rPr>
                                <w:rFonts w:ascii="UD デジタル 教科書体 N-R" w:eastAsia="UD デジタル 教科書体 N-R" w:hAnsi="HG丸ｺﾞｼｯｸM-PRO"/>
                                <w:szCs w:val="21"/>
                              </w:rPr>
                              <w:t>書房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K488.7マエ</w:t>
                            </w:r>
                          </w:p>
                        </w:tc>
                      </w:tr>
                      <w:tr w:rsidR="00505D69" w:rsidRPr="00301AAB" w:rsidTr="00CC7324">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ind w:left="840" w:hangingChars="400" w:hanging="840"/>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第八森の子どもたち</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エルス・ペルフロム／作</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R" w:eastAsia="UD デジタル 教科書体 N-R" w:hAnsi="HG丸ｺﾞｼｯｸM-PRO"/>
                                <w:szCs w:val="21"/>
                              </w:rPr>
                            </w:pPr>
                            <w:r w:rsidRPr="00CB57CC">
                              <w:rPr>
                                <w:rFonts w:ascii="UD デジタル 教科書体 N-R" w:eastAsia="UD デジタル 教科書体 N-R" w:hAnsi="HG丸ｺﾞｼｯｸM-PRO" w:hint="eastAsia"/>
                                <w:szCs w:val="21"/>
                              </w:rPr>
                              <w:t>福音館書店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D69" w:rsidRPr="00D76D61" w:rsidRDefault="00505D69"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K949ペル</w:t>
                            </w:r>
                          </w:p>
                        </w:tc>
                      </w:tr>
                    </w:tbl>
                    <w:p w:rsidR="00505D69" w:rsidRDefault="00505D69" w:rsidP="00505D69"/>
                  </w:txbxContent>
                </v:textbox>
                <w10:anchorlock/>
              </v:shape>
            </w:pict>
          </mc:Fallback>
        </mc:AlternateContent>
      </w:r>
    </w:p>
    <w:p w:rsidR="00FC475F" w:rsidRDefault="00FC475F">
      <w:pPr>
        <w:rPr>
          <w:rFonts w:ascii="ＭＳ 明朝" w:eastAsia="ＭＳ 明朝" w:hAnsi="ＭＳ 明朝" w:hint="eastAsia"/>
        </w:rPr>
      </w:pPr>
      <w:bookmarkStart w:id="0" w:name="_GoBack"/>
      <w:bookmarkEnd w:id="0"/>
    </w:p>
    <w:p w:rsidR="00B435D1" w:rsidRDefault="00B435D1">
      <w:pPr>
        <w:rPr>
          <w:rFonts w:ascii="ＭＳ 明朝" w:eastAsia="ＭＳ 明朝" w:hAnsi="ＭＳ 明朝"/>
        </w:rPr>
      </w:pPr>
      <w:r w:rsidRPr="00B435D1">
        <w:rPr>
          <w:rFonts w:ascii="ＭＳ 明朝" w:eastAsia="ＭＳ 明朝" w:hAnsi="ＭＳ 明朝" w:hint="eastAsia"/>
        </w:rPr>
        <w:t>【展示</w:t>
      </w:r>
      <w:r w:rsidRPr="00B435D1">
        <w:rPr>
          <w:rFonts w:ascii="ＭＳ 明朝" w:eastAsia="ＭＳ 明朝" w:hAnsi="ＭＳ 明朝"/>
        </w:rPr>
        <w:t>6】しゅっぱつしんこう！</w:t>
      </w:r>
    </w:p>
    <w:p w:rsidR="00B435D1" w:rsidRDefault="00B435D1">
      <w:pPr>
        <w:rPr>
          <w:rFonts w:ascii="ＭＳ 明朝" w:eastAsia="ＭＳ 明朝" w:hAnsi="ＭＳ 明朝"/>
        </w:rPr>
      </w:pPr>
      <w:r>
        <w:rPr>
          <w:noProof/>
        </w:rPr>
        <mc:AlternateContent>
          <mc:Choice Requires="wps">
            <w:drawing>
              <wp:inline distT="0" distB="0" distL="0" distR="0">
                <wp:extent cx="6685472" cy="1781175"/>
                <wp:effectExtent l="0" t="0" r="0" b="0"/>
                <wp:docPr id="100" name="テキスト ボックス 100"/>
                <wp:cNvGraphicFramePr/>
                <a:graphic xmlns:a="http://schemas.openxmlformats.org/drawingml/2006/main">
                  <a:graphicData uri="http://schemas.microsoft.com/office/word/2010/wordprocessingShape">
                    <wps:wsp>
                      <wps:cNvSpPr txBox="1"/>
                      <wps:spPr>
                        <a:xfrm>
                          <a:off x="0" y="0"/>
                          <a:ext cx="6685472" cy="1781175"/>
                        </a:xfrm>
                        <a:prstGeom prst="rect">
                          <a:avLst/>
                        </a:prstGeom>
                        <a:noFill/>
                        <a:ln w="6350">
                          <a:noFill/>
                        </a:ln>
                      </wps:spPr>
                      <wps:txbx>
                        <w:txbxContent>
                          <w:tbl>
                            <w:tblPr>
                              <w:tblStyle w:val="6"/>
                              <w:tblW w:w="9888" w:type="dxa"/>
                              <w:tblInd w:w="-5" w:type="dxa"/>
                              <w:tblLook w:val="04A0" w:firstRow="1" w:lastRow="0" w:firstColumn="1" w:lastColumn="0" w:noHBand="0" w:noVBand="1"/>
                            </w:tblPr>
                            <w:tblGrid>
                              <w:gridCol w:w="3402"/>
                              <w:gridCol w:w="2552"/>
                              <w:gridCol w:w="2410"/>
                              <w:gridCol w:w="1524"/>
                            </w:tblGrid>
                            <w:tr w:rsidR="00B435D1" w:rsidRPr="00301AAB" w:rsidTr="00CC7324">
                              <w:trPr>
                                <w:trHeight w:hRule="exact" w:val="436"/>
                              </w:trPr>
                              <w:tc>
                                <w:tcPr>
                                  <w:tcW w:w="3402" w:type="dxa"/>
                                  <w:shd w:val="clear" w:color="auto" w:fill="BDD6EE" w:themeFill="accent5" w:themeFillTint="66"/>
                                  <w:vAlign w:val="center"/>
                                </w:tcPr>
                                <w:p w:rsidR="00B435D1" w:rsidRPr="00BB1285" w:rsidRDefault="00B435D1"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B435D1" w:rsidRPr="00301AAB" w:rsidTr="00CC7324">
                              <w:trPr>
                                <w:trHeight w:val="471"/>
                              </w:trPr>
                              <w:tc>
                                <w:tcPr>
                                  <w:tcW w:w="3402" w:type="dxa"/>
                                  <w:shd w:val="clear" w:color="auto" w:fill="FFFFFF" w:themeFill="background1"/>
                                  <w:vAlign w:val="center"/>
                                </w:tcPr>
                                <w:p w:rsidR="00B435D1" w:rsidRPr="004B13AA" w:rsidRDefault="00B435D1" w:rsidP="006D3515">
                                  <w:pPr>
                                    <w:spacing w:line="300" w:lineRule="exact"/>
                                    <w:rPr>
                                      <w:rFonts w:ascii="UD デジタル 教科書体 NP-R" w:eastAsia="UD デジタル 教科書体 NP-R" w:hAnsi="HG丸ｺﾞｼｯｸM-PRO"/>
                                      <w:sz w:val="20"/>
                                      <w:szCs w:val="21"/>
                                    </w:rPr>
                                  </w:pPr>
                                  <w:r w:rsidRPr="00F35633">
                                    <w:rPr>
                                      <w:rFonts w:ascii="UD デジタル 教科書体 NP-R" w:eastAsia="UD デジタル 教科書体 NP-R" w:hAnsi="HG丸ｺﾞｼｯｸM-PRO" w:hint="eastAsia"/>
                                      <w:sz w:val="20"/>
                                      <w:szCs w:val="21"/>
                                    </w:rPr>
                                    <w:t>うんてんしてるの、だあれ</w:t>
                                  </w:r>
                                  <w:r w:rsidRPr="00F35633">
                                    <w:rPr>
                                      <w:rFonts w:ascii="UD デジタル 教科書体 NP-R" w:eastAsia="UD デジタル 教科書体 NP-R" w:hAnsi="HG丸ｺﾞｼｯｸM-PRO"/>
                                      <w:sz w:val="20"/>
                                      <w:szCs w:val="21"/>
                                    </w:rPr>
                                    <w:t>?</w:t>
                                  </w:r>
                                </w:p>
                              </w:tc>
                              <w:tc>
                                <w:tcPr>
                                  <w:tcW w:w="2552" w:type="dxa"/>
                                  <w:shd w:val="clear" w:color="auto" w:fill="FFFFFF" w:themeFill="background1"/>
                                  <w:vAlign w:val="center"/>
                                </w:tcPr>
                                <w:p w:rsidR="00B435D1" w:rsidRPr="00D76D61" w:rsidRDefault="00B435D1" w:rsidP="00C456DC">
                                  <w:pPr>
                                    <w:spacing w:line="300" w:lineRule="exact"/>
                                    <w:ind w:left="210" w:hangingChars="100" w:hanging="210"/>
                                    <w:jc w:val="lef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ミシェル・ゲ／作・絵</w:t>
                                  </w:r>
                                </w:p>
                              </w:tc>
                              <w:tc>
                                <w:tcPr>
                                  <w:tcW w:w="2410"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徳間書店</w:t>
                                  </w:r>
                                </w:p>
                              </w:tc>
                              <w:tc>
                                <w:tcPr>
                                  <w:tcW w:w="1524"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E　</w:t>
                                  </w:r>
                                  <w:r>
                                    <w:rPr>
                                      <w:rFonts w:ascii="UD デジタル 教科書体 NP-R" w:eastAsia="UD デジタル 教科書体 NP-R" w:hAnsi="HG丸ｺﾞｼｯｸM-PRO"/>
                                      <w:szCs w:val="21"/>
                                    </w:rPr>
                                    <w:t>ゲイ</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おばあさんの飛行機</w:t>
                                  </w:r>
                                </w:p>
                              </w:tc>
                              <w:tc>
                                <w:tcPr>
                                  <w:tcW w:w="2552"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佐藤　さとる／作</w:t>
                                  </w:r>
                                </w:p>
                              </w:tc>
                              <w:tc>
                                <w:tcPr>
                                  <w:tcW w:w="2410"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偕成社</w:t>
                                  </w:r>
                                </w:p>
                              </w:tc>
                              <w:tc>
                                <w:tcPr>
                                  <w:tcW w:w="1524"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K913　サト</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でんしゃがはしる</w:t>
                                  </w:r>
                                </w:p>
                              </w:tc>
                              <w:tc>
                                <w:tcPr>
                                  <w:tcW w:w="2552" w:type="dxa"/>
                                  <w:shd w:val="clear" w:color="auto" w:fill="FFFFFF" w:themeFill="background1"/>
                                  <w:vAlign w:val="center"/>
                                </w:tcPr>
                                <w:p w:rsidR="00B435D1" w:rsidRPr="00BB4BCD"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山本　忠敬／さく・え</w:t>
                                  </w:r>
                                </w:p>
                              </w:tc>
                              <w:tc>
                                <w:tcPr>
                                  <w:tcW w:w="2410" w:type="dxa"/>
                                  <w:shd w:val="clear" w:color="auto" w:fill="FFFFFF" w:themeFill="background1"/>
                                  <w:vAlign w:val="center"/>
                                </w:tcPr>
                                <w:p w:rsidR="00B435D1" w:rsidRPr="00F35633"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福音館書店</w:t>
                                  </w:r>
                                </w:p>
                              </w:tc>
                              <w:tc>
                                <w:tcPr>
                                  <w:tcW w:w="1524" w:type="dxa"/>
                                  <w:shd w:val="clear" w:color="auto" w:fill="FFFFFF" w:themeFill="background1"/>
                                  <w:vAlign w:val="center"/>
                                </w:tcPr>
                                <w:p w:rsidR="00B435D1" w:rsidRPr="00D76D61" w:rsidRDefault="00B435D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　ヤマ</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鉄道きょうだい</w:t>
                                  </w:r>
                                </w:p>
                              </w:tc>
                              <w:tc>
                                <w:tcPr>
                                  <w:tcW w:w="2552"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szCs w:val="21"/>
                                    </w:rPr>
                                    <w:t>E.ネズビット／著</w:t>
                                  </w:r>
                                </w:p>
                              </w:tc>
                              <w:tc>
                                <w:tcPr>
                                  <w:tcW w:w="2410" w:type="dxa"/>
                                  <w:shd w:val="clear" w:color="auto" w:fill="FFFFFF" w:themeFill="background1"/>
                                  <w:vAlign w:val="center"/>
                                </w:tcPr>
                                <w:p w:rsidR="00B435D1" w:rsidRPr="00D76D61" w:rsidRDefault="00B435D1" w:rsidP="00CC7324">
                                  <w:pPr>
                                    <w:spacing w:line="300" w:lineRule="exact"/>
                                    <w:jc w:val="lef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教文館</w:t>
                                  </w:r>
                                </w:p>
                              </w:tc>
                              <w:tc>
                                <w:tcPr>
                                  <w:tcW w:w="1524"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K933</w:t>
                                  </w:r>
                                  <w:r>
                                    <w:rPr>
                                      <w:rFonts w:ascii="UD デジタル 教科書体 NP-R" w:eastAsia="UD デジタル 教科書体 NP-R" w:hAnsi="HG丸ｺﾞｼｯｸM-PRO"/>
                                      <w:szCs w:val="21"/>
                                    </w:rPr>
                                    <w:t xml:space="preserve">　ネズ</w:t>
                                  </w:r>
                                </w:p>
                              </w:tc>
                            </w:tr>
                          </w:tbl>
                          <w:p w:rsidR="00B435D1" w:rsidRDefault="00B435D1" w:rsidP="00B435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100" o:spid="_x0000_s1027" type="#_x0000_t202" style="width:526.4pt;height:14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" filled="f" stroked="f" strokeweight=".5pt">
                <v:textbox>
                  <w:txbxContent>
                    <w:tbl>
                      <w:tblPr>
                        <w:tblStyle w:val="6"/>
                        <w:tblW w:w="9888" w:type="dxa"/>
                        <w:tblInd w:w="-5" w:type="dxa"/>
                        <w:tblLook w:val="04A0" w:firstRow="1" w:lastRow="0" w:firstColumn="1" w:lastColumn="0" w:noHBand="0" w:noVBand="1"/>
                      </w:tblPr>
                      <w:tblGrid>
                        <w:gridCol w:w="3402"/>
                        <w:gridCol w:w="2552"/>
                        <w:gridCol w:w="2410"/>
                        <w:gridCol w:w="1524"/>
                      </w:tblGrid>
                      <w:tr w:rsidR="00B435D1" w:rsidRPr="00301AAB" w:rsidTr="00CC7324">
                        <w:trPr>
                          <w:trHeight w:hRule="exact" w:val="436"/>
                        </w:trPr>
                        <w:tc>
                          <w:tcPr>
                            <w:tcW w:w="3402" w:type="dxa"/>
                            <w:shd w:val="clear" w:color="auto" w:fill="BDD6EE" w:themeFill="accent5" w:themeFillTint="66"/>
                            <w:vAlign w:val="center"/>
                          </w:tcPr>
                          <w:p w:rsidR="00B435D1" w:rsidRPr="00BB1285" w:rsidRDefault="00B435D1"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B435D1" w:rsidRPr="00BB1285" w:rsidRDefault="00B435D1"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B435D1" w:rsidRPr="00301AAB" w:rsidTr="00CC7324">
                        <w:trPr>
                          <w:trHeight w:val="471"/>
                        </w:trPr>
                        <w:tc>
                          <w:tcPr>
                            <w:tcW w:w="3402" w:type="dxa"/>
                            <w:shd w:val="clear" w:color="auto" w:fill="FFFFFF" w:themeFill="background1"/>
                            <w:vAlign w:val="center"/>
                          </w:tcPr>
                          <w:p w:rsidR="00B435D1" w:rsidRPr="004B13AA" w:rsidRDefault="00B435D1" w:rsidP="006D3515">
                            <w:pPr>
                              <w:spacing w:line="300" w:lineRule="exact"/>
                              <w:rPr>
                                <w:rFonts w:ascii="UD デジタル 教科書体 NP-R" w:eastAsia="UD デジタル 教科書体 NP-R" w:hAnsi="HG丸ｺﾞｼｯｸM-PRO"/>
                                <w:sz w:val="20"/>
                                <w:szCs w:val="21"/>
                              </w:rPr>
                            </w:pPr>
                            <w:r w:rsidRPr="00F35633">
                              <w:rPr>
                                <w:rFonts w:ascii="UD デジタル 教科書体 NP-R" w:eastAsia="UD デジタル 教科書体 NP-R" w:hAnsi="HG丸ｺﾞｼｯｸM-PRO" w:hint="eastAsia"/>
                                <w:sz w:val="20"/>
                                <w:szCs w:val="21"/>
                              </w:rPr>
                              <w:t>うんてんしてるの、だあれ</w:t>
                            </w:r>
                            <w:r w:rsidRPr="00F35633">
                              <w:rPr>
                                <w:rFonts w:ascii="UD デジタル 教科書体 NP-R" w:eastAsia="UD デジタル 教科書体 NP-R" w:hAnsi="HG丸ｺﾞｼｯｸM-PRO"/>
                                <w:sz w:val="20"/>
                                <w:szCs w:val="21"/>
                              </w:rPr>
                              <w:t>?</w:t>
                            </w:r>
                          </w:p>
                        </w:tc>
                        <w:tc>
                          <w:tcPr>
                            <w:tcW w:w="2552" w:type="dxa"/>
                            <w:shd w:val="clear" w:color="auto" w:fill="FFFFFF" w:themeFill="background1"/>
                            <w:vAlign w:val="center"/>
                          </w:tcPr>
                          <w:p w:rsidR="00B435D1" w:rsidRPr="00D76D61" w:rsidRDefault="00B435D1" w:rsidP="00C456DC">
                            <w:pPr>
                              <w:spacing w:line="300" w:lineRule="exact"/>
                              <w:ind w:left="210" w:hangingChars="100" w:hanging="210"/>
                              <w:jc w:val="lef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ミシェル・ゲ／作・絵</w:t>
                            </w:r>
                          </w:p>
                        </w:tc>
                        <w:tc>
                          <w:tcPr>
                            <w:tcW w:w="2410"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徳間書店</w:t>
                            </w:r>
                          </w:p>
                        </w:tc>
                        <w:tc>
                          <w:tcPr>
                            <w:tcW w:w="1524"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E　</w:t>
                            </w:r>
                            <w:r>
                              <w:rPr>
                                <w:rFonts w:ascii="UD デジタル 教科書体 NP-R" w:eastAsia="UD デジタル 教科書体 NP-R" w:hAnsi="HG丸ｺﾞｼｯｸM-PRO"/>
                                <w:szCs w:val="21"/>
                              </w:rPr>
                              <w:t>ゲイ</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おばあさんの飛行機</w:t>
                            </w:r>
                          </w:p>
                        </w:tc>
                        <w:tc>
                          <w:tcPr>
                            <w:tcW w:w="2552"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佐藤　さとる／作</w:t>
                            </w:r>
                          </w:p>
                        </w:tc>
                        <w:tc>
                          <w:tcPr>
                            <w:tcW w:w="2410"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偕成社</w:t>
                            </w:r>
                          </w:p>
                        </w:tc>
                        <w:tc>
                          <w:tcPr>
                            <w:tcW w:w="1524" w:type="dxa"/>
                            <w:shd w:val="clear" w:color="auto" w:fill="FFFFFF" w:themeFill="background1"/>
                            <w:vAlign w:val="center"/>
                          </w:tcPr>
                          <w:p w:rsidR="00B435D1" w:rsidRPr="00D76D61" w:rsidRDefault="00B435D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K913　サト</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でんしゃがはしる</w:t>
                            </w:r>
                          </w:p>
                        </w:tc>
                        <w:tc>
                          <w:tcPr>
                            <w:tcW w:w="2552" w:type="dxa"/>
                            <w:shd w:val="clear" w:color="auto" w:fill="FFFFFF" w:themeFill="background1"/>
                            <w:vAlign w:val="center"/>
                          </w:tcPr>
                          <w:p w:rsidR="00B435D1" w:rsidRPr="00BB4BCD"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山本　忠敬／さく・え</w:t>
                            </w:r>
                          </w:p>
                        </w:tc>
                        <w:tc>
                          <w:tcPr>
                            <w:tcW w:w="2410" w:type="dxa"/>
                            <w:shd w:val="clear" w:color="auto" w:fill="FFFFFF" w:themeFill="background1"/>
                            <w:vAlign w:val="center"/>
                          </w:tcPr>
                          <w:p w:rsidR="00B435D1" w:rsidRPr="00F35633" w:rsidRDefault="00B435D1" w:rsidP="004B13AA">
                            <w:pPr>
                              <w:spacing w:line="300" w:lineRule="exact"/>
                              <w:rPr>
                                <w:rFonts w:ascii="UD デジタル 教科書体 NP-R" w:eastAsia="UD デジタル 教科書体 NP-R" w:hAnsi="HG丸ｺﾞｼｯｸM-PRO"/>
                                <w:szCs w:val="21"/>
                              </w:rPr>
                            </w:pPr>
                            <w:r w:rsidRPr="00E40674">
                              <w:rPr>
                                <w:rFonts w:ascii="UD デジタル 教科書体 NP-R" w:eastAsia="UD デジタル 教科書体 NP-R" w:hAnsi="HG丸ｺﾞｼｯｸM-PRO" w:hint="eastAsia"/>
                                <w:szCs w:val="21"/>
                              </w:rPr>
                              <w:t>福音館書店</w:t>
                            </w:r>
                          </w:p>
                        </w:tc>
                        <w:tc>
                          <w:tcPr>
                            <w:tcW w:w="1524" w:type="dxa"/>
                            <w:shd w:val="clear" w:color="auto" w:fill="FFFFFF" w:themeFill="background1"/>
                            <w:vAlign w:val="center"/>
                          </w:tcPr>
                          <w:p w:rsidR="00B435D1" w:rsidRPr="00D76D61" w:rsidRDefault="00B435D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　ヤマ</w:t>
                            </w:r>
                          </w:p>
                        </w:tc>
                      </w:tr>
                      <w:tr w:rsidR="00B435D1" w:rsidRPr="00301AAB" w:rsidTr="00CC7324">
                        <w:trPr>
                          <w:trHeight w:val="471"/>
                        </w:trPr>
                        <w:tc>
                          <w:tcPr>
                            <w:tcW w:w="3402"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鉄道きょうだい</w:t>
                            </w:r>
                          </w:p>
                        </w:tc>
                        <w:tc>
                          <w:tcPr>
                            <w:tcW w:w="2552"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szCs w:val="21"/>
                              </w:rPr>
                              <w:t>E.ネズビット／著</w:t>
                            </w:r>
                          </w:p>
                        </w:tc>
                        <w:tc>
                          <w:tcPr>
                            <w:tcW w:w="2410" w:type="dxa"/>
                            <w:shd w:val="clear" w:color="auto" w:fill="FFFFFF" w:themeFill="background1"/>
                            <w:vAlign w:val="center"/>
                          </w:tcPr>
                          <w:p w:rsidR="00B435D1" w:rsidRPr="00D76D61" w:rsidRDefault="00B435D1" w:rsidP="00CC7324">
                            <w:pPr>
                              <w:spacing w:line="300" w:lineRule="exact"/>
                              <w:jc w:val="left"/>
                              <w:rPr>
                                <w:rFonts w:ascii="UD デジタル 教科書体 NP-R" w:eastAsia="UD デジタル 教科書体 NP-R" w:hAnsi="HG丸ｺﾞｼｯｸM-PRO"/>
                                <w:szCs w:val="21"/>
                              </w:rPr>
                            </w:pPr>
                            <w:r w:rsidRPr="00F35633">
                              <w:rPr>
                                <w:rFonts w:ascii="UD デジタル 教科書体 NP-R" w:eastAsia="UD デジタル 教科書体 NP-R" w:hAnsi="HG丸ｺﾞｼｯｸM-PRO" w:hint="eastAsia"/>
                                <w:szCs w:val="21"/>
                              </w:rPr>
                              <w:t>教文館</w:t>
                            </w:r>
                          </w:p>
                        </w:tc>
                        <w:tc>
                          <w:tcPr>
                            <w:tcW w:w="1524" w:type="dxa"/>
                            <w:shd w:val="clear" w:color="auto" w:fill="FFFFFF" w:themeFill="background1"/>
                            <w:vAlign w:val="center"/>
                          </w:tcPr>
                          <w:p w:rsidR="00B435D1" w:rsidRPr="00D76D61" w:rsidRDefault="00B435D1"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K933</w:t>
                            </w:r>
                            <w:r>
                              <w:rPr>
                                <w:rFonts w:ascii="UD デジタル 教科書体 NP-R" w:eastAsia="UD デジタル 教科書体 NP-R" w:hAnsi="HG丸ｺﾞｼｯｸM-PRO"/>
                                <w:szCs w:val="21"/>
                              </w:rPr>
                              <w:t xml:space="preserve">　ネズ</w:t>
                            </w:r>
                          </w:p>
                        </w:tc>
                      </w:tr>
                    </w:tbl>
                    <w:p w:rsidR="00B435D1" w:rsidRDefault="00B435D1" w:rsidP="00B435D1"/>
                  </w:txbxContent>
                </v:textbox>
                <w10:anchorlock/>
              </v:shape>
            </w:pict>
          </mc:Fallback>
        </mc:AlternateContent>
      </w:r>
    </w:p>
    <w:p w:rsidR="00FC475F" w:rsidRDefault="00FC475F">
      <w:pPr>
        <w:rPr>
          <w:rFonts w:ascii="ＭＳ 明朝" w:eastAsia="ＭＳ 明朝" w:hAnsi="ＭＳ 明朝"/>
        </w:rPr>
      </w:pPr>
    </w:p>
    <w:p w:rsidR="0027436F" w:rsidRDefault="00B435D1">
      <w:pPr>
        <w:rPr>
          <w:rFonts w:ascii="ＭＳ 明朝" w:eastAsia="ＭＳ 明朝" w:hAnsi="ＭＳ 明朝"/>
        </w:rPr>
      </w:pPr>
      <w:r w:rsidRPr="00B435D1">
        <w:rPr>
          <w:rFonts w:ascii="ＭＳ 明朝" w:eastAsia="ＭＳ 明朝" w:hAnsi="ＭＳ 明朝" w:hint="eastAsia"/>
        </w:rPr>
        <w:t>【展示７】高校連携展示　岩出山・田尻さくら高校</w:t>
      </w:r>
    </w:p>
    <w:p w:rsidR="0027436F" w:rsidRDefault="00FC475F">
      <w:pPr>
        <w:rPr>
          <w:rFonts w:ascii="ＭＳ 明朝" w:eastAsia="ＭＳ 明朝" w:hAnsi="ＭＳ 明朝"/>
        </w:rPr>
      </w:pPr>
      <w:r>
        <w:rPr>
          <w:noProof/>
        </w:rPr>
        <mc:AlternateContent>
          <mc:Choice Requires="wps">
            <w:drawing>
              <wp:inline distT="0" distB="0" distL="0" distR="0" wp14:anchorId="68C96F35" wp14:editId="12BC31F4">
                <wp:extent cx="6505575" cy="1914525"/>
                <wp:effectExtent l="0" t="0" r="0" b="0"/>
                <wp:docPr id="103" name="テキスト ボックス 103"/>
                <wp:cNvGraphicFramePr/>
                <a:graphic xmlns:a="http://schemas.openxmlformats.org/drawingml/2006/main">
                  <a:graphicData uri="http://schemas.microsoft.com/office/word/2010/wordprocessingShape">
                    <wps:wsp>
                      <wps:cNvSpPr txBox="1"/>
                      <wps:spPr>
                        <a:xfrm>
                          <a:off x="0" y="0"/>
                          <a:ext cx="6505575" cy="1914525"/>
                        </a:xfrm>
                        <a:prstGeom prst="rect">
                          <a:avLst/>
                        </a:prstGeom>
                        <a:noFill/>
                        <a:ln w="6350">
                          <a:noFill/>
                        </a:ln>
                      </wps:spPr>
                      <wps:txbx>
                        <w:txbxContent>
                          <w:tbl>
                            <w:tblPr>
                              <w:tblStyle w:val="5"/>
                              <w:tblW w:w="9937" w:type="dxa"/>
                              <w:tblInd w:w="-5" w:type="dxa"/>
                              <w:tblLook w:val="04A0" w:firstRow="1" w:lastRow="0" w:firstColumn="1" w:lastColumn="0" w:noHBand="0" w:noVBand="1"/>
                            </w:tblPr>
                            <w:tblGrid>
                              <w:gridCol w:w="3402"/>
                              <w:gridCol w:w="2552"/>
                              <w:gridCol w:w="2410"/>
                              <w:gridCol w:w="1573"/>
                            </w:tblGrid>
                            <w:tr w:rsidR="00FC475F" w:rsidRPr="00301AAB" w:rsidTr="00CC7324">
                              <w:trPr>
                                <w:trHeight w:hRule="exact" w:val="465"/>
                              </w:trPr>
                              <w:tc>
                                <w:tcPr>
                                  <w:tcW w:w="3402"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410"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生き物の死にざま</w:t>
                                  </w:r>
                                </w:p>
                              </w:tc>
                              <w:tc>
                                <w:tcPr>
                                  <w:tcW w:w="255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稲垣　栄洋／著</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草思社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481.7イナ</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猫君</w:t>
                                  </w:r>
                                </w:p>
                              </w:tc>
                              <w:tc>
                                <w:tcPr>
                                  <w:tcW w:w="2552" w:type="dxa"/>
                                  <w:shd w:val="clear" w:color="auto" w:fill="FFFFFF" w:themeFill="background1"/>
                                  <w:vAlign w:val="center"/>
                                </w:tcPr>
                                <w:p w:rsidR="00FC475F" w:rsidRPr="00D76D61" w:rsidRDefault="00FC475F"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畠中　恵／著</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集英社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Nハタ</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ぼのぼの</w:t>
                                  </w:r>
                                  <w:r>
                                    <w:rPr>
                                      <w:rFonts w:ascii="UD デジタル 教科書体 NP-R" w:eastAsia="UD デジタル 教科書体 NP-R" w:hAnsi="HG丸ｺﾞｼｯｸM-PRO" w:hint="eastAsia"/>
                                      <w:szCs w:val="21"/>
                                    </w:rPr>
                                    <w:t>１</w:t>
                                  </w:r>
                                </w:p>
                              </w:tc>
                              <w:tc>
                                <w:tcPr>
                                  <w:tcW w:w="255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いがらし　みきお／著</w:t>
                                  </w:r>
                                </w:p>
                              </w:tc>
                              <w:tc>
                                <w:tcPr>
                                  <w:tcW w:w="2410" w:type="dxa"/>
                                  <w:shd w:val="clear" w:color="auto" w:fill="FFFFFF" w:themeFill="background1"/>
                                  <w:vAlign w:val="center"/>
                                </w:tcPr>
                                <w:p w:rsidR="00FC475F" w:rsidRPr="00BF0C5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竹書房</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M726.1</w:t>
                                  </w:r>
                                  <w:r>
                                    <w:rPr>
                                      <w:rFonts w:ascii="UD デジタル 教科書体 NP-R" w:eastAsia="UD デジタル 教科書体 NP-R" w:hAnsi="HG丸ｺﾞｼｯｸM-PRO" w:hint="eastAsia"/>
                                      <w:szCs w:val="21"/>
                                    </w:rPr>
                                    <w:t>イガ</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自分で考えよう</w:t>
                                  </w:r>
                                </w:p>
                              </w:tc>
                              <w:tc>
                                <w:tcPr>
                                  <w:tcW w:w="2552" w:type="dxa"/>
                                  <w:shd w:val="clear" w:color="auto" w:fill="FFFFFF" w:themeFill="background1"/>
                                  <w:vAlign w:val="center"/>
                                </w:tcPr>
                                <w:p w:rsidR="00FC475F" w:rsidRPr="00B054DF"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ペーテル・エクベリ／作</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晶文社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130</w:t>
                                  </w:r>
                                  <w:r>
                                    <w:rPr>
                                      <w:rFonts w:ascii="UD デジタル 教科書体 NP-R" w:eastAsia="UD デジタル 教科書体 NP-R" w:hAnsi="HG丸ｺﾞｼｯｸM-PRO" w:hint="eastAsia"/>
                                      <w:szCs w:val="21"/>
                                    </w:rPr>
                                    <w:t>エク</w:t>
                                  </w:r>
                                </w:p>
                              </w:tc>
                            </w:tr>
                          </w:tbl>
                          <w:p w:rsidR="00FC475F" w:rsidRDefault="00FC475F" w:rsidP="00FC475F">
                            <w:pPr>
                              <w:tabs>
                                <w:tab w:val="left" w:pos="0"/>
                                <w:tab w:val="left" w:pos="340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C96F35" id="テキスト ボックス 103" o:spid="_x0000_s1028" type="#_x0000_t202" style="width:512.2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" filled="f" stroked="f" strokeweight=".5pt">
                <v:textbox>
                  <w:txbxContent>
                    <w:tbl>
                      <w:tblPr>
                        <w:tblStyle w:val="5"/>
                        <w:tblW w:w="9937" w:type="dxa"/>
                        <w:tblInd w:w="-5" w:type="dxa"/>
                        <w:tblLook w:val="04A0" w:firstRow="1" w:lastRow="0" w:firstColumn="1" w:lastColumn="0" w:noHBand="0" w:noVBand="1"/>
                      </w:tblPr>
                      <w:tblGrid>
                        <w:gridCol w:w="3402"/>
                        <w:gridCol w:w="2552"/>
                        <w:gridCol w:w="2410"/>
                        <w:gridCol w:w="1573"/>
                      </w:tblGrid>
                      <w:tr w:rsidR="00FC475F" w:rsidRPr="00301AAB" w:rsidTr="00CC7324">
                        <w:trPr>
                          <w:trHeight w:hRule="exact" w:val="465"/>
                        </w:trPr>
                        <w:tc>
                          <w:tcPr>
                            <w:tcW w:w="3402"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2552"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410"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FC475F" w:rsidRPr="00BB1285" w:rsidRDefault="00FC475F" w:rsidP="00C456DC">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生き物の死にざま</w:t>
                            </w:r>
                          </w:p>
                        </w:tc>
                        <w:tc>
                          <w:tcPr>
                            <w:tcW w:w="255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稲垣　栄洋／著</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草思社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481.7イナ</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猫君</w:t>
                            </w:r>
                          </w:p>
                        </w:tc>
                        <w:tc>
                          <w:tcPr>
                            <w:tcW w:w="2552" w:type="dxa"/>
                            <w:shd w:val="clear" w:color="auto" w:fill="FFFFFF" w:themeFill="background1"/>
                            <w:vAlign w:val="center"/>
                          </w:tcPr>
                          <w:p w:rsidR="00FC475F" w:rsidRPr="00D76D61" w:rsidRDefault="00FC475F" w:rsidP="00C456DC">
                            <w:pPr>
                              <w:tabs>
                                <w:tab w:val="left" w:pos="0"/>
                                <w:tab w:val="left" w:pos="3402"/>
                              </w:tabs>
                              <w:snapToGrid w:val="0"/>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畠中　恵／著</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D35FD1">
                              <w:rPr>
                                <w:rFonts w:ascii="UD デジタル 教科書体 NP-R" w:eastAsia="UD デジタル 教科書体 NP-R" w:hAnsi="HG丸ｺﾞｼｯｸM-PRO" w:hint="eastAsia"/>
                                <w:szCs w:val="21"/>
                              </w:rPr>
                              <w:t>集英社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Nハタ</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ぼのぼの</w:t>
                            </w:r>
                            <w:r>
                              <w:rPr>
                                <w:rFonts w:ascii="UD デジタル 教科書体 NP-R" w:eastAsia="UD デジタル 教科書体 NP-R" w:hAnsi="HG丸ｺﾞｼｯｸM-PRO" w:hint="eastAsia"/>
                                <w:szCs w:val="21"/>
                              </w:rPr>
                              <w:t>１</w:t>
                            </w:r>
                          </w:p>
                        </w:tc>
                        <w:tc>
                          <w:tcPr>
                            <w:tcW w:w="255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いがらし　みきお／著</w:t>
                            </w:r>
                          </w:p>
                        </w:tc>
                        <w:tc>
                          <w:tcPr>
                            <w:tcW w:w="2410" w:type="dxa"/>
                            <w:shd w:val="clear" w:color="auto" w:fill="FFFFFF" w:themeFill="background1"/>
                            <w:vAlign w:val="center"/>
                          </w:tcPr>
                          <w:p w:rsidR="00FC475F" w:rsidRPr="00BF0C5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竹書房</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M726.1</w:t>
                            </w:r>
                            <w:r>
                              <w:rPr>
                                <w:rFonts w:ascii="UD デジタル 教科書体 NP-R" w:eastAsia="UD デジタル 教科書体 NP-R" w:hAnsi="HG丸ｺﾞｼｯｸM-PRO" w:hint="eastAsia"/>
                                <w:szCs w:val="21"/>
                              </w:rPr>
                              <w:t>イガ</w:t>
                            </w:r>
                          </w:p>
                        </w:tc>
                      </w:tr>
                      <w:tr w:rsidR="00FC475F" w:rsidRPr="00301AAB" w:rsidTr="00CC7324">
                        <w:trPr>
                          <w:trHeight w:val="471"/>
                        </w:trPr>
                        <w:tc>
                          <w:tcPr>
                            <w:tcW w:w="3402"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自分で考えよう</w:t>
                            </w:r>
                          </w:p>
                        </w:tc>
                        <w:tc>
                          <w:tcPr>
                            <w:tcW w:w="2552" w:type="dxa"/>
                            <w:shd w:val="clear" w:color="auto" w:fill="FFFFFF" w:themeFill="background1"/>
                            <w:vAlign w:val="center"/>
                          </w:tcPr>
                          <w:p w:rsidR="00FC475F" w:rsidRPr="00B054DF"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ペーテル・エクベリ／作</w:t>
                            </w:r>
                          </w:p>
                        </w:tc>
                        <w:tc>
                          <w:tcPr>
                            <w:tcW w:w="2410" w:type="dxa"/>
                            <w:shd w:val="clear" w:color="auto" w:fill="FFFFFF" w:themeFill="background1"/>
                            <w:vAlign w:val="center"/>
                          </w:tcPr>
                          <w:p w:rsidR="00FC475F" w:rsidRPr="00D76D61" w:rsidRDefault="00FC475F"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137DFD">
                              <w:rPr>
                                <w:rFonts w:ascii="UD デジタル 教科書体 NP-R" w:eastAsia="UD デジタル 教科書体 NP-R" w:hAnsi="HG丸ｺﾞｼｯｸM-PRO" w:hint="eastAsia"/>
                                <w:szCs w:val="21"/>
                              </w:rPr>
                              <w:t>晶文社</w:t>
                            </w:r>
                          </w:p>
                        </w:tc>
                        <w:tc>
                          <w:tcPr>
                            <w:tcW w:w="1573" w:type="dxa"/>
                            <w:shd w:val="clear" w:color="auto" w:fill="FFFFFF" w:themeFill="background1"/>
                            <w:vAlign w:val="center"/>
                          </w:tcPr>
                          <w:p w:rsidR="00FC475F" w:rsidRPr="00D76D61" w:rsidRDefault="00FC475F"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130</w:t>
                            </w:r>
                            <w:r>
                              <w:rPr>
                                <w:rFonts w:ascii="UD デジタル 教科書体 NP-R" w:eastAsia="UD デジタル 教科書体 NP-R" w:hAnsi="HG丸ｺﾞｼｯｸM-PRO" w:hint="eastAsia"/>
                                <w:szCs w:val="21"/>
                              </w:rPr>
                              <w:t>エク</w:t>
                            </w:r>
                          </w:p>
                        </w:tc>
                      </w:tr>
                    </w:tbl>
                    <w:p w:rsidR="00FC475F" w:rsidRDefault="00FC475F" w:rsidP="00FC475F">
                      <w:pPr>
                        <w:tabs>
                          <w:tab w:val="left" w:pos="0"/>
                          <w:tab w:val="left" w:pos="3402"/>
                        </w:tabs>
                      </w:pPr>
                    </w:p>
                  </w:txbxContent>
                </v:textbox>
                <w10:anchorlock/>
              </v:shape>
            </w:pict>
          </mc:Fallback>
        </mc:AlternateContent>
      </w:r>
    </w:p>
    <w:p w:rsidR="0027436F" w:rsidRDefault="0027436F">
      <w:pPr>
        <w:rPr>
          <w:rFonts w:ascii="ＭＳ 明朝" w:eastAsia="ＭＳ 明朝" w:hAnsi="ＭＳ 明朝"/>
        </w:rPr>
      </w:pPr>
    </w:p>
    <w:p w:rsidR="0027436F" w:rsidRDefault="0027436F">
      <w:pPr>
        <w:rPr>
          <w:rFonts w:ascii="ＭＳ 明朝" w:eastAsia="ＭＳ 明朝" w:hAnsi="ＭＳ 明朝"/>
        </w:rPr>
      </w:pPr>
    </w:p>
    <w:p w:rsidR="0027436F" w:rsidRPr="00F55590" w:rsidRDefault="0027436F">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b/>
          <w:u w:val="single"/>
        </w:rPr>
        <w:lastRenderedPageBreak/>
        <w:t>Reference Archive 　レファレンス　アーカイブ</w:t>
      </w:r>
    </w:p>
    <w:p w:rsidR="00B435D1" w:rsidRPr="00B435D1" w:rsidRDefault="00B435D1" w:rsidP="00B435D1">
      <w:pPr>
        <w:rPr>
          <w:rFonts w:ascii="ＭＳ 明朝" w:eastAsia="ＭＳ 明朝" w:hAnsi="ＭＳ 明朝"/>
        </w:rPr>
      </w:pPr>
      <w:r w:rsidRPr="00B435D1">
        <w:rPr>
          <w:rFonts w:ascii="ＭＳ 明朝" w:eastAsia="ＭＳ 明朝" w:hAnsi="ＭＳ 明朝" w:hint="eastAsia"/>
        </w:rPr>
        <w:t>大崎市図書館の過去の調査事例を紹介します。</w:t>
      </w:r>
    </w:p>
    <w:p w:rsidR="00B435D1" w:rsidRPr="00B435D1" w:rsidRDefault="00B435D1" w:rsidP="00B435D1">
      <w:pPr>
        <w:rPr>
          <w:rFonts w:ascii="ＭＳ 明朝" w:eastAsia="ＭＳ 明朝" w:hAnsi="ＭＳ 明朝"/>
        </w:rPr>
      </w:pPr>
      <w:r w:rsidRPr="00B435D1">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B435D1" w:rsidRDefault="00B435D1"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F55590" w:rsidRDefault="00B435D1" w:rsidP="00F55590">
      <w:pPr>
        <w:rPr>
          <w:rFonts w:ascii="ＭＳ 明朝" w:eastAsia="ＭＳ 明朝" w:hAnsi="ＭＳ 明朝"/>
        </w:rPr>
      </w:pPr>
      <w:r w:rsidRPr="00B435D1">
        <w:rPr>
          <w:rFonts w:ascii="ＭＳ 明朝" w:eastAsia="ＭＳ 明朝" w:hAnsi="ＭＳ 明朝" w:hint="eastAsia"/>
        </w:rPr>
        <w:t>ニワトリのくちばしの下に付いている赤い部分の名前を知りたい</w:t>
      </w:r>
      <w:r>
        <w:rPr>
          <w:rFonts w:ascii="ＭＳ 明朝" w:eastAsia="ＭＳ 明朝" w:hAnsi="ＭＳ 明朝" w:hint="eastAsia"/>
        </w:rPr>
        <w:t>。</w:t>
      </w:r>
    </w:p>
    <w:p w:rsidR="00B435D1" w:rsidRPr="00F55590" w:rsidRDefault="00B435D1"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調査過程</w:t>
      </w:r>
    </w:p>
    <w:p w:rsidR="00B435D1" w:rsidRPr="00B435D1" w:rsidRDefault="00B435D1" w:rsidP="00B435D1">
      <w:pPr>
        <w:rPr>
          <w:rFonts w:ascii="ＭＳ 明朝" w:eastAsia="ＭＳ 明朝" w:hAnsi="ＭＳ 明朝"/>
        </w:rPr>
      </w:pPr>
      <w:r w:rsidRPr="00B435D1">
        <w:rPr>
          <w:rFonts w:ascii="ＭＳ 明朝" w:eastAsia="ＭＳ 明朝" w:hAnsi="ＭＳ 明朝" w:hint="eastAsia"/>
        </w:rPr>
        <w:t>①</w:t>
      </w:r>
      <w:r w:rsidRPr="00B435D1">
        <w:rPr>
          <w:rFonts w:ascii="ＭＳ 明朝" w:eastAsia="ＭＳ 明朝" w:hAnsi="ＭＳ 明朝"/>
        </w:rPr>
        <w:t>「６４５家畜・畜産動物」の棚で『ニワトリの科学』を発見する。</w:t>
      </w:r>
    </w:p>
    <w:p w:rsidR="00B435D1" w:rsidRPr="00B435D1" w:rsidRDefault="00B435D1" w:rsidP="00B435D1">
      <w:pPr>
        <w:rPr>
          <w:rFonts w:ascii="ＭＳ 明朝" w:eastAsia="ＭＳ 明朝" w:hAnsi="ＭＳ 明朝"/>
        </w:rPr>
      </w:pPr>
      <w:r w:rsidRPr="00B435D1">
        <w:rPr>
          <w:rFonts w:ascii="ＭＳ 明朝" w:eastAsia="ＭＳ 明朝" w:hAnsi="ＭＳ 明朝" w:hint="eastAsia"/>
        </w:rPr>
        <w:t>②</w:t>
      </w:r>
      <w:r w:rsidRPr="00B435D1">
        <w:rPr>
          <w:rFonts w:ascii="ＭＳ 明朝" w:eastAsia="ＭＳ 明朝" w:hAnsi="ＭＳ 明朝"/>
        </w:rPr>
        <w:t>Ｐ３１の図に「肉垂」の表記あり。</w:t>
      </w:r>
    </w:p>
    <w:p w:rsidR="00B435D1" w:rsidRPr="00B435D1" w:rsidRDefault="00B435D1" w:rsidP="00B435D1">
      <w:pPr>
        <w:rPr>
          <w:rFonts w:ascii="ＭＳ 明朝" w:eastAsia="ＭＳ 明朝" w:hAnsi="ＭＳ 明朝"/>
        </w:rPr>
      </w:pPr>
      <w:r w:rsidRPr="00B435D1">
        <w:rPr>
          <w:rFonts w:ascii="ＭＳ 明朝" w:eastAsia="ＭＳ 明朝" w:hAnsi="ＭＳ 明朝" w:hint="eastAsia"/>
        </w:rPr>
        <w:t>③</w:t>
      </w:r>
      <w:r w:rsidRPr="00B435D1">
        <w:rPr>
          <w:rFonts w:ascii="ＭＳ 明朝" w:eastAsia="ＭＳ 明朝" w:hAnsi="ＭＳ 明朝"/>
        </w:rPr>
        <w:t>読み方が不明確だったため、一般図書の動物図鑑・鳥類図鑑を何冊か調べてみるが確認できず。</w:t>
      </w:r>
    </w:p>
    <w:p w:rsidR="00F55590" w:rsidRPr="00F55590" w:rsidRDefault="00B435D1" w:rsidP="00B435D1">
      <w:pPr>
        <w:rPr>
          <w:rFonts w:ascii="ＭＳ 明朝" w:eastAsia="ＭＳ 明朝" w:hAnsi="ＭＳ 明朝"/>
        </w:rPr>
      </w:pPr>
      <w:r w:rsidRPr="00B435D1">
        <w:rPr>
          <w:rFonts w:ascii="ＭＳ 明朝" w:eastAsia="ＭＳ 明朝" w:hAnsi="ＭＳ 明朝" w:hint="eastAsia"/>
        </w:rPr>
        <w:t>④</w:t>
      </w:r>
      <w:r w:rsidRPr="00B435D1">
        <w:rPr>
          <w:rFonts w:ascii="ＭＳ 明朝" w:eastAsia="ＭＳ 明朝" w:hAnsi="ＭＳ 明朝"/>
        </w:rPr>
        <w:t>児童図書の「４８０動物」の棚で図鑑などを調べたところ、『飼育と観察』に「肉だれ」の表記があっため、「肉垂」は「にくだれ」と読めることが確認できた。</w:t>
      </w:r>
    </w:p>
    <w:p w:rsidR="00B435D1" w:rsidRDefault="00B435D1"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B435D1" w:rsidRPr="00B435D1" w:rsidRDefault="00F55590" w:rsidP="00B435D1">
      <w:pPr>
        <w:rPr>
          <w:rFonts w:ascii="ＭＳ 明朝" w:eastAsia="ＭＳ 明朝" w:hAnsi="ＭＳ 明朝"/>
        </w:rPr>
      </w:pPr>
      <w:r w:rsidRPr="00F55590">
        <w:rPr>
          <w:rFonts w:ascii="ＭＳ 明朝" w:eastAsia="ＭＳ 明朝" w:hAnsi="ＭＳ 明朝" w:hint="eastAsia"/>
        </w:rPr>
        <w:t>『</w:t>
      </w:r>
      <w:r w:rsidR="00B435D1" w:rsidRPr="00B435D1">
        <w:rPr>
          <w:rFonts w:ascii="ＭＳ 明朝" w:eastAsia="ＭＳ 明朝" w:hAnsi="ＭＳ 明朝" w:hint="eastAsia"/>
        </w:rPr>
        <w:t>ニワトリの科学』古瀬充宏／編集（６４５シリ）</w:t>
      </w:r>
    </w:p>
    <w:p w:rsidR="00F55590" w:rsidRPr="00F55590" w:rsidRDefault="00B435D1" w:rsidP="00B435D1">
      <w:pPr>
        <w:rPr>
          <w:rFonts w:ascii="ＭＳ 明朝" w:eastAsia="ＭＳ 明朝" w:hAnsi="ＭＳ 明朝"/>
        </w:rPr>
      </w:pPr>
      <w:r w:rsidRPr="00B435D1">
        <w:rPr>
          <w:rFonts w:ascii="ＭＳ 明朝" w:eastAsia="ＭＳ 明朝" w:hAnsi="ＭＳ 明朝" w:hint="eastAsia"/>
        </w:rPr>
        <w:t>『飼育と観察　増補改訂』（Ｋ４８０．７シイ）</w:t>
      </w:r>
    </w:p>
    <w:sectPr w:rsidR="00F55590" w:rsidRPr="00F55590" w:rsidSect="00B43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23" w:rsidRDefault="00645523" w:rsidP="00645523">
      <w:r>
        <w:separator/>
      </w:r>
    </w:p>
  </w:endnote>
  <w:endnote w:type="continuationSeparator" w:id="0">
    <w:p w:rsidR="00645523" w:rsidRDefault="00645523"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23" w:rsidRDefault="00645523" w:rsidP="00645523">
      <w:r>
        <w:separator/>
      </w:r>
    </w:p>
  </w:footnote>
  <w:footnote w:type="continuationSeparator" w:id="0">
    <w:p w:rsidR="00645523" w:rsidRDefault="00645523" w:rsidP="0064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0"/>
    <w:rsid w:val="00076EF6"/>
    <w:rsid w:val="00097EE9"/>
    <w:rsid w:val="0027436F"/>
    <w:rsid w:val="00505D69"/>
    <w:rsid w:val="00584E4A"/>
    <w:rsid w:val="00645523"/>
    <w:rsid w:val="007F6657"/>
    <w:rsid w:val="00882B18"/>
    <w:rsid w:val="00B35A67"/>
    <w:rsid w:val="00B435D1"/>
    <w:rsid w:val="00C47794"/>
    <w:rsid w:val="00E94140"/>
    <w:rsid w:val="00F55590"/>
    <w:rsid w:val="00FC475F"/>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7103CF"/>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11">
    <w:name w:val="表 (格子)11"/>
    <w:basedOn w:val="a1"/>
    <w:next w:val="a7"/>
    <w:uiPriority w:val="39"/>
    <w:rsid w:val="00B435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4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4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B4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5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82BA-01A4-494B-B04A-FB1E9F68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8</cp:revision>
  <cp:lastPrinted>2021-10-24T02:57:00Z</cp:lastPrinted>
  <dcterms:created xsi:type="dcterms:W3CDTF">2021-10-20T06:59:00Z</dcterms:created>
  <dcterms:modified xsi:type="dcterms:W3CDTF">2021-10-26T03:31:00Z</dcterms:modified>
</cp:coreProperties>
</file>