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国民健康保険税納付方法変更申出書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　年　　　月　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大崎市長　殿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私は国民健康保険税を口座振替により納付することを希望し、その旨申し出いたします。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【申出者記入欄】</w:t>
      </w:r>
    </w:p>
    <w:tbl>
      <w:tblPr>
        <w:tblStyle w:val="20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42"/>
        <w:gridCol w:w="7460"/>
      </w:tblGrid>
      <w:tr>
        <w:trPr/>
        <w:tc>
          <w:tcPr>
            <w:tcW w:w="124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住</w:t>
            </w:r>
            <w:r>
              <w:rPr>
                <w:rFonts w:hint="eastAsia"/>
              </w:rPr>
              <w:t xml:space="preserve">   </w:t>
            </w:r>
            <w:r>
              <w:rPr>
                <w:rFonts w:hint="default"/>
              </w:rPr>
              <w:t>所</w:t>
            </w:r>
          </w:p>
        </w:tc>
        <w:tc>
          <w:tcPr>
            <w:tcW w:w="746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大崎市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9" w:hRule="atLeast"/>
        </w:trPr>
        <w:tc>
          <w:tcPr>
            <w:tcW w:w="124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電話番号</w:t>
            </w:r>
          </w:p>
        </w:tc>
        <w:tc>
          <w:tcPr>
            <w:tcW w:w="74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24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世帯主の氏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名</w:t>
            </w:r>
          </w:p>
        </w:tc>
        <w:tc>
          <w:tcPr>
            <w:tcW w:w="7460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736" w:hRule="atLeast"/>
        </w:trPr>
        <w:tc>
          <w:tcPr>
            <w:tcW w:w="124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申出者の氏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名</w:t>
            </w:r>
          </w:p>
        </w:tc>
        <w:tc>
          <w:tcPr>
            <w:tcW w:w="746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※</w:t>
            </w:r>
            <w:r>
              <w:rPr>
                <w:rFonts w:hint="default"/>
              </w:rPr>
              <w:t>世帯主が申し出される場合は、記入不要</w:t>
            </w:r>
            <w:r>
              <w:rPr>
                <w:rFonts w:hint="eastAsia"/>
              </w:rPr>
              <w:t>　　　　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</w:t>
            </w:r>
          </w:p>
        </w:tc>
      </w:tr>
      <w:tr>
        <w:trPr/>
        <w:tc>
          <w:tcPr>
            <w:tcW w:w="124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振替口座</w:t>
            </w:r>
          </w:p>
        </w:tc>
        <w:tc>
          <w:tcPr>
            <w:tcW w:w="7460" w:type="dxa"/>
            <w:vAlign w:val="top"/>
          </w:tcPr>
          <w:p>
            <w:pPr>
              <w:pStyle w:val="15"/>
              <w:ind w:left="420" w:leftChars="0"/>
              <w:rPr>
                <w:rFonts w:hint="default"/>
              </w:rPr>
            </w:pP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以前申し込んである口座から振り替えをする</w:t>
            </w:r>
          </w:p>
          <w:p>
            <w:pPr>
              <w:pStyle w:val="15"/>
              <w:ind w:left="420" w:leftChars="0"/>
              <w:rPr>
                <w:rFonts w:hint="default"/>
              </w:rPr>
            </w:pP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新規で申し込んだ口座から振り替えをする</w:t>
            </w:r>
          </w:p>
          <w:p>
            <w:pPr>
              <w:pStyle w:val="15"/>
              <w:ind w:left="420" w:leftChars="0"/>
              <w:rPr>
                <w:rFonts w:hint="default"/>
              </w:rPr>
            </w:pPr>
            <w:r>
              <w:rPr>
                <w:rFonts w:hint="eastAsia"/>
              </w:rPr>
              <w:t>振替口座（金融機関支店名：　　　　　　</w:t>
            </w:r>
          </w:p>
          <w:p>
            <w:pPr>
              <w:pStyle w:val="15"/>
              <w:ind w:left="420" w:leftChars="200" w:firstLine="1050" w:firstLineChars="250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1470" w:id="1"/>
              </w:rPr>
              <w:t>口座番</w:t>
            </w:r>
            <w:r>
              <w:rPr>
                <w:rFonts w:hint="eastAsia"/>
                <w:kern w:val="0"/>
                <w:fitText w:val="1470" w:id="1"/>
              </w:rPr>
              <w:t>号</w:t>
            </w:r>
            <w:r>
              <w:rPr>
                <w:rFonts w:hint="eastAsia"/>
              </w:rPr>
              <w:t>：　　　　　　　　　　　　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　）</w:t>
            </w:r>
          </w:p>
          <w:p>
            <w:pPr>
              <w:pStyle w:val="15"/>
              <w:ind w:left="420" w:leftChars="200" w:firstLine="316" w:firstLineChars="15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※添付　「口座振替依頼書（お客様控え）」のコピー</w:t>
            </w:r>
          </w:p>
          <w:p>
            <w:pPr>
              <w:pStyle w:val="15"/>
              <w:ind w:left="420" w:leftChars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３．</w:t>
            </w: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口座振替受付サービスで申し込んだ口座から振り替えをする</w:t>
            </w:r>
          </w:p>
          <w:p>
            <w:pPr>
              <w:pStyle w:val="0"/>
              <w:ind w:left="945" w:hanging="945" w:hangingChars="450"/>
              <w:rPr>
                <w:rFonts w:hint="default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※口座の登録情報が確認できない場合は，受付をお断りする場合があります。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15"/>
              <w:numPr>
                <w:ilvl w:val="0"/>
                <w:numId w:val="2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ペイジー口座振替受付サービス</w:t>
            </w:r>
            <w:bookmarkStart w:id="0" w:name="_GoBack"/>
            <w:bookmarkEnd w:id="0"/>
            <w:r>
              <w:rPr>
                <w:rFonts w:hint="eastAsia"/>
              </w:rPr>
              <w:t>で申し込んだ口座から振り替えをする</w:t>
            </w:r>
          </w:p>
          <w:p>
            <w:pPr>
              <w:pStyle w:val="15"/>
              <w:ind w:left="210" w:leftChars="0" w:firstLine="210" w:firstLineChars="100"/>
              <w:rPr>
                <w:rFonts w:hint="default"/>
                <w:b w:val="1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※添付　「レシート」のコピー</w:t>
            </w:r>
          </w:p>
          <w:p>
            <w:pPr>
              <w:pStyle w:val="15"/>
              <w:ind w:left="210" w:leftChars="0" w:firstLine="211" w:firstLineChars="100"/>
              <w:rPr>
                <w:rFonts w:hint="default"/>
                <w:b w:val="1"/>
              </w:rPr>
            </w:pPr>
          </w:p>
        </w:tc>
      </w:tr>
    </w:tbl>
    <w:p>
      <w:pPr>
        <w:pStyle w:val="0"/>
        <w:ind w:left="420" w:hanging="420" w:hangingChars="200"/>
        <w:rPr>
          <w:rFonts w:hint="default"/>
        </w:rPr>
      </w:pPr>
      <w:r>
        <w:rPr>
          <w:rFonts w:hint="eastAsia"/>
        </w:rPr>
        <w:t>（注）所得税や住民税の申告において、この国民健康保険税を社会保険料控除とする場合、振替口座名義人においての控除になりますのでご注意ください。</w:t>
      </w:r>
    </w:p>
    <w:p>
      <w:pPr>
        <w:pStyle w:val="0"/>
        <w:ind w:left="420" w:hanging="420" w:hangingChars="20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　　　　</w:t>
      </w:r>
      <w:r>
        <w:rPr>
          <w:rFonts w:hint="eastAsia"/>
          <w:u w:val="single" w:color="auto"/>
        </w:rPr>
        <w:t>個人コード　　　　　　　　　　　　　</w:t>
      </w:r>
    </w:p>
    <w:sectPr>
      <w:pgSz w:w="11906" w:h="16838"/>
      <w:pgMar w:top="1418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AFD0665C"/>
    <w:lvl w:ilvl="0" w:tplc="6EC6177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3E10691E"/>
    <w:lvl w:ilvl="0" w:tplc="2AC2B3B2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</TotalTime>
  <Pages>1</Pages>
  <Words>81</Words>
  <Characters>465</Characters>
  <Application>JUST Note</Application>
  <Lines>3</Lines>
  <Paragraphs>1</Paragraphs>
  <CharactersWithSpaces>545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2022-11-22T02:34:00Z</cp:lastPrinted>
  <dcterms:created xsi:type="dcterms:W3CDTF">2011-10-25T00:21:00Z</dcterms:created>
  <dcterms:modified xsi:type="dcterms:W3CDTF">2022-11-22T02:34:46Z</dcterms:modified>
  <cp:revision>10</cp:revision>
</cp:coreProperties>
</file>