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embeddings/oleObject1.xlsx" ContentType="application/vnd.openxmlformats-officedocument.spreadsheetml.sheet"/>
  <Override PartName="/word/embeddings/oleObject2.xlsx" ContentType="application/vnd.openxmlformats-officedocument.spreadsheetml.sheet"/>
  <Override PartName="/word/embeddings/oleObject3.xlsx" ContentType="application/vnd.openxmlformats-officedocument.spreadsheetml.sheet"/>
  <Override PartName="/word/embeddings/oleObject4.xlsx" ContentType="application/vnd.openxmlformats-officedocument.spreadsheetml.sheet"/>
  <Override PartName="/word/embeddings/oleObject5.xlsx" ContentType="application/vnd.openxmlformats-officedocument.spreadsheetml.sheet"/>
  <Override PartName="/word/embeddings/oleObject6.xlsx" ContentType="application/vnd.openxmlformats-officedocument.spreadsheetml.sheet"/>
  <Override PartName="/word/embeddings/oleObject7.xlsx" ContentType="application/vnd.openxmlformats-officedocument.spreadsheetml.sheet"/>
  <Override PartName="/word/embeddings/oleObject8.xlsx" ContentType="application/vnd.openxmlformats-officedocument.spreadsheetml.sheet"/>
  <Override PartName="/word/embeddings/oleObject9.xlsx" ContentType="application/vnd.openxmlformats-officedocument.spreadsheetml.sheet"/>
  <Override PartName="/word/embeddings/oleObject10.xlsx" ContentType="application/vnd.openxmlformats-officedocument.spreadsheetml.sheet"/>
  <Override PartName="/word/embeddings/oleObject11.xlsx" ContentType="application/vnd.openxmlformats-officedocument.spreadsheetml.sheet"/>
  <Override PartName="/word/embeddings/oleObject12.xlsx" ContentType="application/vnd.openxmlformats-officedocument.spreadsheetml.sheet"/>
  <Override PartName="/word/embeddings/oleObject13.xlsx" ContentType="application/vnd.openxmlformats-officedocument.spreadsheetml.sheet"/>
  <Override PartName="/word/embeddings/oleObject14.xlsx" ContentType="application/vnd.openxmlformats-officedocument.spreadsheetml.sheet"/>
  <Override PartName="/word/embeddings/oleObject15.xlsx" ContentType="application/vnd.openxmlformats-officedocument.spreadsheetml.sheet"/>
  <Override PartName="/word/embeddings/oleObject16.xlsx" ContentType="application/vnd.openxmlformats-officedocument.spreadsheetml.sheet"/>
  <Override PartName="/word/embeddings/oleObject17.xlsx" ContentType="application/vnd.openxmlformats-officedocument.spreadsheetml.sheet"/>
  <Override PartName="/word/embeddings/oleObject18.xlsx" ContentType="application/vnd.openxmlformats-officedocument.spreadsheetml.sheet"/>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right"/>
        <w:rPr>
          <w:rFonts w:hint="default" w:ascii="ＭＳ Ｐ明朝" w:hAnsi="ＭＳ Ｐ明朝" w:eastAsia="ＭＳ Ｐ明朝"/>
          <w:sz w:val="40"/>
          <w:bdr w:val="single" w:color="auto" w:sz="4" w:space="0"/>
        </w:rPr>
      </w:pPr>
      <w:r>
        <w:rPr>
          <w:rFonts w:hint="default" w:ascii="ＭＳ Ｐゴシック" w:hAnsi="ＭＳ Ｐゴシック" w:eastAsia="ＭＳ Ｐゴシック"/>
          <w:kern w:val="0"/>
          <w:sz w:val="24"/>
        </w:rPr>
        <mc:AlternateContent>
          <mc:Choice Requires="wps">
            <w:drawing>
              <wp:anchor distT="0" distB="0" distL="114300" distR="114300" simplePos="0" relativeHeight="4" behindDoc="0" locked="0" layoutInCell="1" hidden="0" allowOverlap="1">
                <wp:simplePos x="0" y="0"/>
                <wp:positionH relativeFrom="column">
                  <wp:posOffset>4098925</wp:posOffset>
                </wp:positionH>
                <wp:positionV relativeFrom="paragraph">
                  <wp:posOffset>-106045</wp:posOffset>
                </wp:positionV>
                <wp:extent cx="1259840" cy="523875"/>
                <wp:effectExtent l="635" t="635" r="29845" b="10795"/>
                <wp:wrapNone/>
                <wp:docPr id="1026" name="正方形/長方形 1"/>
                <a:graphic xmlns:a="http://schemas.openxmlformats.org/drawingml/2006/main">
                  <a:graphicData uri="http://schemas.microsoft.com/office/word/2010/wordprocessingShape">
                    <wps:wsp>
                      <wps:cNvPr id="1026" name="正方形/長方形 1"/>
                      <wps:cNvSpPr/>
                      <wps:spPr>
                        <a:xfrm>
                          <a:off x="0" y="0"/>
                          <a:ext cx="1259840" cy="523875"/>
                        </a:xfrm>
                        <a:prstGeom prst="rect">
                          <a:avLst/>
                        </a:prstGeom>
                        <a:solidFill>
                          <a:sysClr val="window" lastClr="FFFFFF"/>
                        </a:solidFill>
                        <a:ln w="12700" cap="flat" cmpd="sng" algn="ctr">
                          <a:solidFill>
                            <a:sysClr val="windowText" lastClr="000000"/>
                          </a:solidFill>
                          <a:prstDash val="solid"/>
                          <a:miter lim="800000"/>
                        </a:ln>
                        <a:effectLst/>
                      </wps:spPr>
                      <wps:txbx>
                        <w:txbxContent>
                          <w:p>
                            <w:pPr>
                              <w:pStyle w:val="0"/>
                              <w:jc w:val="center"/>
                              <w:rPr>
                                <w:rFonts w:hint="default" w:ascii="ＭＳ ゴシック" w:hAnsi="ＭＳ ゴシック" w:eastAsia="ＭＳ ゴシック"/>
                                <w:sz w:val="40"/>
                              </w:rPr>
                            </w:pPr>
                            <w:r>
                              <w:rPr>
                                <w:rFonts w:hint="eastAsia" w:ascii="ＭＳ ゴシック" w:hAnsi="ＭＳ ゴシック" w:eastAsia="ＭＳ ゴシック"/>
                                <w:sz w:val="40"/>
                              </w:rPr>
                              <w:t>資料３</w:t>
                            </w:r>
                          </w:p>
                        </w:txbxContent>
                      </wps:txbx>
                      <wps:bodyPr rot="0" vertOverflow="overflow" horzOverflow="overflow" wrap="square" numCol="1" spcCol="0" rtlCol="0" fromWordArt="0" anchor="ctr" anchorCtr="0" forceAA="0" compatLnSpc="1"/>
                    </wps:wsp>
                  </a:graphicData>
                </a:graphic>
              </wp:anchor>
            </w:drawing>
          </mc:Choice>
          <mc:Fallback>
            <w:pict>
              <v:rect id="正方形/長方形 1" style="mso-wrap-distance-right:9pt;mso-wrap-distance-bottom:0pt;margin-top:-8.35pt;mso-position-vertical-relative:text;mso-position-horizontal-relative:text;v-text-anchor:middle;position:absolute;height:41.25pt;mso-wrap-distance-top:0pt;width:99.2pt;mso-wrap-distance-left:9pt;margin-left:322.75pt;z-index:4;" o:spid="_x0000_s1026" o:allowincell="t" o:allowoverlap="t" filled="t" fillcolor="#ffffff" stroked="t" strokecolor="#000000" strokeweight="1pt" o:spt="1">
                <v:fill/>
                <v:stroke linestyle="single" miterlimit="8" endcap="flat" dashstyle="solid" filltype="solid"/>
                <v:textbox style="layout-flow:horizontal;">
                  <w:txbxContent>
                    <w:p>
                      <w:pPr>
                        <w:pStyle w:val="0"/>
                        <w:jc w:val="center"/>
                        <w:rPr>
                          <w:rFonts w:hint="default" w:ascii="ＭＳ ゴシック" w:hAnsi="ＭＳ ゴシック" w:eastAsia="ＭＳ ゴシック"/>
                          <w:sz w:val="40"/>
                        </w:rPr>
                      </w:pPr>
                      <w:r>
                        <w:rPr>
                          <w:rFonts w:hint="eastAsia" w:ascii="ＭＳ ゴシック" w:hAnsi="ＭＳ ゴシック" w:eastAsia="ＭＳ ゴシック"/>
                          <w:sz w:val="40"/>
                        </w:rPr>
                        <w:t>資料３</w:t>
                      </w:r>
                    </w:p>
                  </w:txbxContent>
                </v:textbox>
                <v:imagedata o:title=""/>
                <w10:wrap type="none" anchorx="text" anchory="text"/>
              </v:rect>
            </w:pict>
          </mc:Fallback>
        </mc:AlternateContent>
      </w:r>
    </w:p>
    <w:p>
      <w:pPr>
        <w:pStyle w:val="0"/>
        <w:jc w:val="center"/>
        <w:rPr>
          <w:rFonts w:hint="default" w:ascii="ＭＳ Ｐ明朝" w:hAnsi="ＭＳ Ｐ明朝" w:eastAsia="ＭＳ Ｐ明朝"/>
          <w:sz w:val="40"/>
        </w:rPr>
      </w:pPr>
    </w:p>
    <w:p>
      <w:pPr>
        <w:pStyle w:val="0"/>
        <w:jc w:val="center"/>
        <w:rPr>
          <w:rFonts w:hint="default" w:ascii="ＭＳ Ｐ明朝" w:hAnsi="ＭＳ Ｐ明朝" w:eastAsia="ＭＳ Ｐ明朝"/>
          <w:sz w:val="40"/>
        </w:rPr>
      </w:pPr>
    </w:p>
    <w:p>
      <w:pPr>
        <w:pStyle w:val="0"/>
        <w:jc w:val="center"/>
        <w:rPr>
          <w:rFonts w:hint="default" w:ascii="ＭＳ Ｐ明朝" w:hAnsi="ＭＳ Ｐ明朝" w:eastAsia="ＭＳ Ｐ明朝"/>
          <w:sz w:val="40"/>
        </w:rPr>
      </w:pPr>
      <w:r>
        <w:rPr>
          <w:rFonts w:hint="eastAsia" w:ascii="ＭＳ Ｐ明朝" w:hAnsi="ＭＳ Ｐ明朝" w:eastAsia="ＭＳ Ｐ明朝"/>
          <w:sz w:val="40"/>
        </w:rPr>
        <w:t>大崎市都市計画税　しくみと現状</w:t>
      </w:r>
    </w:p>
    <w:p>
      <w:pPr>
        <w:pStyle w:val="0"/>
        <w:jc w:val="center"/>
        <w:rPr>
          <w:rFonts w:hint="default" w:ascii="ＭＳ Ｐ明朝" w:hAnsi="ＭＳ Ｐ明朝" w:eastAsia="ＭＳ Ｐ明朝"/>
          <w:sz w:val="40"/>
        </w:rPr>
      </w:pPr>
      <w:r>
        <w:rPr>
          <w:rFonts w:hint="eastAsia" w:ascii="ＭＳ Ｐ明朝" w:hAnsi="ＭＳ Ｐ明朝" w:eastAsia="ＭＳ Ｐ明朝"/>
          <w:sz w:val="40"/>
        </w:rPr>
        <w:t>（参考資料）</w:t>
      </w:r>
    </w:p>
    <w:p>
      <w:pPr>
        <w:pStyle w:val="0"/>
        <w:jc w:val="center"/>
        <w:rPr>
          <w:rFonts w:hint="default" w:ascii="ＭＳ Ｐ明朝" w:hAnsi="ＭＳ Ｐ明朝" w:eastAsia="ＭＳ Ｐ明朝"/>
        </w:rPr>
      </w:pPr>
    </w:p>
    <w:p>
      <w:pPr>
        <w:pStyle w:val="0"/>
        <w:rPr>
          <w:rFonts w:hint="default" w:ascii="ＭＳ Ｐ明朝" w:hAnsi="ＭＳ Ｐ明朝" w:eastAsia="ＭＳ Ｐ明朝"/>
        </w:rPr>
      </w:pPr>
    </w:p>
    <w:p>
      <w:pPr>
        <w:pStyle w:val="0"/>
        <w:rPr>
          <w:rFonts w:hint="default" w:ascii="ＭＳ Ｐ明朝" w:hAnsi="ＭＳ Ｐ明朝" w:eastAsia="ＭＳ Ｐ明朝"/>
        </w:rPr>
      </w:pPr>
      <w:r>
        <w:rPr>
          <w:rFonts w:hint="default" w:ascii="ＭＳ Ｐ明朝" w:hAnsi="ＭＳ Ｐ明朝" w:eastAsia="ＭＳ Ｐ明朝"/>
        </w:rPr>
        <w:t xml:space="preserve"> </w:t>
      </w:r>
    </w:p>
    <w:p>
      <w:pPr>
        <w:pStyle w:val="0"/>
        <w:rPr>
          <w:rFonts w:hint="default" w:ascii="ＭＳ Ｐ明朝" w:hAnsi="ＭＳ Ｐ明朝" w:eastAsia="ＭＳ Ｐ明朝"/>
        </w:rPr>
      </w:pPr>
    </w:p>
    <w:p>
      <w:pPr>
        <w:pStyle w:val="0"/>
        <w:rPr>
          <w:rFonts w:hint="default" w:ascii="ＭＳ Ｐ明朝" w:hAnsi="ＭＳ Ｐ明朝" w:eastAsia="ＭＳ Ｐ明朝"/>
        </w:rPr>
      </w:pPr>
    </w:p>
    <w:p>
      <w:pPr>
        <w:pStyle w:val="0"/>
        <w:rPr>
          <w:rFonts w:hint="default" w:ascii="ＭＳ Ｐ明朝" w:hAnsi="ＭＳ Ｐ明朝" w:eastAsia="ＭＳ Ｐ明朝"/>
        </w:rPr>
      </w:pPr>
    </w:p>
    <w:p>
      <w:pPr>
        <w:pStyle w:val="0"/>
        <w:rPr>
          <w:rFonts w:hint="default" w:ascii="ＭＳ Ｐ明朝" w:hAnsi="ＭＳ Ｐ明朝" w:eastAsia="ＭＳ Ｐ明朝"/>
        </w:rPr>
      </w:pPr>
    </w:p>
    <w:p>
      <w:pPr>
        <w:pStyle w:val="0"/>
        <w:rPr>
          <w:rFonts w:hint="default" w:ascii="ＭＳ Ｐ明朝" w:hAnsi="ＭＳ Ｐ明朝" w:eastAsia="ＭＳ Ｐ明朝"/>
        </w:rPr>
      </w:pPr>
    </w:p>
    <w:p>
      <w:pPr>
        <w:pStyle w:val="0"/>
        <w:rPr>
          <w:rFonts w:hint="default" w:ascii="ＭＳ Ｐ明朝" w:hAnsi="ＭＳ Ｐ明朝" w:eastAsia="ＭＳ Ｐ明朝"/>
        </w:rPr>
      </w:pPr>
    </w:p>
    <w:p>
      <w:pPr>
        <w:pStyle w:val="0"/>
        <w:rPr>
          <w:rFonts w:hint="default" w:ascii="ＭＳ Ｐ明朝" w:hAnsi="ＭＳ Ｐ明朝" w:eastAsia="ＭＳ Ｐ明朝"/>
        </w:rPr>
      </w:pPr>
    </w:p>
    <w:p>
      <w:pPr>
        <w:pStyle w:val="0"/>
        <w:rPr>
          <w:rFonts w:hint="default" w:ascii="ＭＳ Ｐ明朝" w:hAnsi="ＭＳ Ｐ明朝" w:eastAsia="ＭＳ Ｐ明朝"/>
        </w:rPr>
      </w:pPr>
    </w:p>
    <w:p>
      <w:pPr>
        <w:pStyle w:val="0"/>
        <w:rPr>
          <w:rFonts w:hint="default" w:ascii="ＭＳ Ｐ明朝" w:hAnsi="ＭＳ Ｐ明朝" w:eastAsia="ＭＳ Ｐ明朝"/>
        </w:rPr>
      </w:pPr>
    </w:p>
    <w:p>
      <w:pPr>
        <w:pStyle w:val="0"/>
        <w:rPr>
          <w:rFonts w:hint="default" w:ascii="ＭＳ Ｐ明朝" w:hAnsi="ＭＳ Ｐ明朝" w:eastAsia="ＭＳ Ｐ明朝"/>
        </w:rPr>
      </w:pPr>
    </w:p>
    <w:p>
      <w:pPr>
        <w:pStyle w:val="0"/>
        <w:rPr>
          <w:rFonts w:hint="default" w:ascii="ＭＳ Ｐ明朝" w:hAnsi="ＭＳ Ｐ明朝" w:eastAsia="ＭＳ Ｐ明朝"/>
        </w:rPr>
      </w:pPr>
    </w:p>
    <w:p>
      <w:pPr>
        <w:pStyle w:val="0"/>
        <w:rPr>
          <w:rFonts w:hint="default" w:ascii="ＭＳ Ｐ明朝" w:hAnsi="ＭＳ Ｐ明朝" w:eastAsia="ＭＳ Ｐ明朝"/>
        </w:rPr>
      </w:pPr>
    </w:p>
    <w:p>
      <w:pPr>
        <w:pStyle w:val="0"/>
        <w:rPr>
          <w:rFonts w:hint="default" w:ascii="ＭＳ Ｐ明朝" w:hAnsi="ＭＳ Ｐ明朝" w:eastAsia="ＭＳ Ｐ明朝"/>
        </w:rPr>
      </w:pPr>
    </w:p>
    <w:p>
      <w:pPr>
        <w:pStyle w:val="0"/>
        <w:rPr>
          <w:rFonts w:hint="default" w:ascii="ＭＳ Ｐ明朝" w:hAnsi="ＭＳ Ｐ明朝" w:eastAsia="ＭＳ Ｐ明朝"/>
        </w:rPr>
      </w:pPr>
    </w:p>
    <w:p>
      <w:pPr>
        <w:pStyle w:val="0"/>
        <w:rPr>
          <w:rFonts w:hint="default" w:ascii="ＭＳ Ｐ明朝" w:hAnsi="ＭＳ Ｐ明朝" w:eastAsia="ＭＳ Ｐ明朝"/>
        </w:rPr>
      </w:pPr>
    </w:p>
    <w:p>
      <w:pPr>
        <w:pStyle w:val="0"/>
        <w:rPr>
          <w:rFonts w:hint="default" w:ascii="ＭＳ Ｐ明朝" w:hAnsi="ＭＳ Ｐ明朝" w:eastAsia="ＭＳ Ｐ明朝"/>
        </w:rPr>
      </w:pPr>
    </w:p>
    <w:p>
      <w:pPr>
        <w:pStyle w:val="0"/>
        <w:rPr>
          <w:rFonts w:hint="default" w:ascii="ＭＳ Ｐ明朝" w:hAnsi="ＭＳ Ｐ明朝" w:eastAsia="ＭＳ Ｐ明朝"/>
        </w:rPr>
      </w:pPr>
    </w:p>
    <w:p>
      <w:pPr>
        <w:pStyle w:val="0"/>
        <w:rPr>
          <w:rFonts w:hint="default" w:ascii="ＭＳ Ｐ明朝" w:hAnsi="ＭＳ Ｐ明朝" w:eastAsia="ＭＳ Ｐ明朝"/>
        </w:rPr>
      </w:pPr>
    </w:p>
    <w:p>
      <w:pPr>
        <w:pStyle w:val="0"/>
        <w:jc w:val="center"/>
        <w:rPr>
          <w:rFonts w:hint="default" w:ascii="ＭＳ Ｐ明朝" w:hAnsi="ＭＳ Ｐ明朝" w:eastAsia="ＭＳ Ｐ明朝"/>
          <w:sz w:val="36"/>
        </w:rPr>
      </w:pPr>
      <w:r>
        <w:rPr>
          <w:rFonts w:hint="eastAsia" w:ascii="ＭＳ Ｐ明朝" w:hAnsi="ＭＳ Ｐ明朝" w:eastAsia="ＭＳ Ｐ明朝"/>
          <w:sz w:val="36"/>
        </w:rPr>
        <w:t>令和</w:t>
      </w:r>
      <w:r>
        <w:rPr>
          <w:rFonts w:hint="eastAsia" w:ascii="ＭＳ Ｐ明朝" w:hAnsi="ＭＳ Ｐ明朝" w:eastAsia="ＭＳ Ｐ明朝"/>
          <w:sz w:val="36"/>
        </w:rPr>
        <w:t>4</w:t>
      </w:r>
      <w:r>
        <w:rPr>
          <w:rFonts w:hint="eastAsia" w:ascii="ＭＳ Ｐ明朝" w:hAnsi="ＭＳ Ｐ明朝" w:eastAsia="ＭＳ Ｐ明朝"/>
          <w:sz w:val="36"/>
        </w:rPr>
        <w:t>年８月</w:t>
      </w:r>
    </w:p>
    <w:p>
      <w:pPr>
        <w:pStyle w:val="0"/>
        <w:jc w:val="center"/>
        <w:rPr>
          <w:rFonts w:hint="default" w:ascii="ＭＳ Ｐ明朝" w:hAnsi="ＭＳ Ｐ明朝" w:eastAsia="ＭＳ Ｐ明朝"/>
          <w:color w:val="FF0000"/>
          <w:sz w:val="36"/>
        </w:rPr>
      </w:pPr>
      <w:r>
        <w:rPr>
          <w:rFonts w:hint="eastAsia" w:ascii="ＭＳ Ｐ明朝" w:hAnsi="ＭＳ Ｐ明朝" w:eastAsia="ＭＳ Ｐ明朝"/>
          <w:sz w:val="36"/>
        </w:rPr>
        <w:t>大崎市都市計画税検討会議</w:t>
      </w:r>
      <w:r>
        <w:rPr>
          <w:rFonts w:hint="eastAsia" w:ascii="ＭＳ Ｐ明朝" w:hAnsi="ＭＳ Ｐ明朝" w:eastAsia="ＭＳ Ｐ明朝"/>
          <w:sz w:val="36"/>
        </w:rPr>
        <w:t xml:space="preserve"> </w:t>
      </w:r>
      <w:r>
        <w:rPr>
          <w:rFonts w:hint="eastAsia" w:ascii="ＭＳ Ｐ明朝" w:hAnsi="ＭＳ Ｐ明朝" w:eastAsia="ＭＳ Ｐ明朝"/>
          <w:sz w:val="36"/>
        </w:rPr>
        <w:t>付属資料</w:t>
      </w:r>
    </w:p>
    <w:p>
      <w:pPr>
        <w:pStyle w:val="0"/>
        <w:jc w:val="center"/>
        <w:rPr>
          <w:rFonts w:hint="default" w:ascii="ＭＳ Ｐ明朝" w:hAnsi="ＭＳ Ｐ明朝" w:eastAsia="ＭＳ Ｐ明朝"/>
          <w:color w:val="FF0000"/>
          <w:sz w:val="44"/>
        </w:rPr>
      </w:pPr>
      <w:r>
        <w:rPr>
          <w:rFonts w:hint="eastAsia" w:ascii="ＭＳ Ｐ明朝" w:hAnsi="ＭＳ Ｐ明朝" w:eastAsia="ＭＳ Ｐ明朝"/>
          <w:b w:val="1"/>
          <w:sz w:val="44"/>
        </w:rPr>
        <w:t>目　　次</w:t>
      </w:r>
    </w:p>
    <w:p>
      <w:pPr>
        <w:pStyle w:val="0"/>
        <w:rPr>
          <w:rFonts w:hint="default" w:ascii="ＭＳ Ｐ明朝" w:hAnsi="ＭＳ Ｐ明朝" w:eastAsia="ＭＳ Ｐ明朝"/>
          <w:b w:val="1"/>
          <w:sz w:val="28"/>
        </w:rPr>
      </w:pPr>
    </w:p>
    <w:p>
      <w:pPr>
        <w:pStyle w:val="0"/>
        <w:ind w:firstLine="840" w:firstLineChars="300"/>
        <w:rPr>
          <w:rFonts w:hint="default" w:ascii="ＭＳ Ｐ明朝" w:hAnsi="ＭＳ Ｐ明朝" w:eastAsia="ＭＳ Ｐ明朝"/>
          <w:sz w:val="28"/>
        </w:rPr>
      </w:pPr>
      <w:r>
        <w:rPr>
          <w:rFonts w:hint="eastAsia" w:ascii="ＭＳ Ｐ明朝" w:hAnsi="ＭＳ Ｐ明朝" w:eastAsia="ＭＳ Ｐ明朝"/>
          <w:sz w:val="28"/>
        </w:rPr>
        <w:t>１．検討に至る経緯　　　　　　　　　　　　　　　　　　　・・・　４ページ</w:t>
      </w:r>
    </w:p>
    <w:p>
      <w:pPr>
        <w:pStyle w:val="0"/>
        <w:ind w:firstLine="840" w:firstLineChars="300"/>
        <w:rPr>
          <w:rFonts w:hint="default" w:ascii="ＭＳ Ｐ明朝" w:hAnsi="ＭＳ Ｐ明朝" w:eastAsia="ＭＳ Ｐ明朝"/>
          <w:sz w:val="28"/>
        </w:rPr>
      </w:pPr>
      <w:r>
        <w:rPr>
          <w:rFonts w:hint="eastAsia" w:ascii="ＭＳ Ｐ明朝" w:hAnsi="ＭＳ Ｐ明朝" w:eastAsia="ＭＳ Ｐ明朝"/>
          <w:sz w:val="28"/>
        </w:rPr>
        <w:t>２．都市計画税の概要　　　　　　　　　　　　　　　　　・・・　５ページ</w:t>
      </w:r>
    </w:p>
    <w:p>
      <w:pPr>
        <w:pStyle w:val="0"/>
        <w:ind w:firstLine="1400" w:firstLineChars="500"/>
        <w:rPr>
          <w:rFonts w:hint="default" w:ascii="ＭＳ Ｐ明朝" w:hAnsi="ＭＳ Ｐ明朝" w:eastAsia="ＭＳ Ｐ明朝"/>
          <w:sz w:val="28"/>
        </w:rPr>
      </w:pPr>
      <w:r>
        <w:rPr>
          <w:rFonts w:hint="eastAsia" w:ascii="ＭＳ Ｐ明朝" w:hAnsi="ＭＳ Ｐ明朝" w:eastAsia="ＭＳ Ｐ明朝"/>
          <w:sz w:val="28"/>
        </w:rPr>
        <w:t>（１）概要</w:t>
      </w:r>
    </w:p>
    <w:p>
      <w:pPr>
        <w:pStyle w:val="0"/>
        <w:ind w:firstLine="1400" w:firstLineChars="500"/>
        <w:rPr>
          <w:rFonts w:hint="default" w:ascii="ＭＳ Ｐ明朝" w:hAnsi="ＭＳ Ｐ明朝" w:eastAsia="ＭＳ Ｐ明朝"/>
          <w:sz w:val="28"/>
        </w:rPr>
      </w:pPr>
      <w:r>
        <w:rPr>
          <w:rFonts w:hint="eastAsia" w:ascii="ＭＳ Ｐ明朝" w:hAnsi="ＭＳ Ｐ明朝" w:eastAsia="ＭＳ Ｐ明朝"/>
          <w:sz w:val="28"/>
        </w:rPr>
        <w:t>（２）沿革</w:t>
      </w:r>
    </w:p>
    <w:p>
      <w:pPr>
        <w:pStyle w:val="0"/>
        <w:ind w:firstLine="1400" w:firstLineChars="500"/>
        <w:rPr>
          <w:rFonts w:hint="default" w:ascii="ＭＳ Ｐ明朝" w:hAnsi="ＭＳ Ｐ明朝" w:eastAsia="ＭＳ Ｐ明朝"/>
          <w:sz w:val="28"/>
        </w:rPr>
      </w:pPr>
      <w:r>
        <w:rPr>
          <w:rFonts w:hint="eastAsia" w:ascii="ＭＳ Ｐ明朝" w:hAnsi="ＭＳ Ｐ明朝" w:eastAsia="ＭＳ Ｐ明朝"/>
          <w:sz w:val="28"/>
        </w:rPr>
        <w:t>（３）使途の範囲</w:t>
      </w:r>
    </w:p>
    <w:p>
      <w:pPr>
        <w:pStyle w:val="0"/>
        <w:ind w:firstLine="840" w:firstLineChars="300"/>
        <w:rPr>
          <w:rFonts w:hint="default" w:ascii="ＭＳ Ｐ明朝" w:hAnsi="ＭＳ Ｐ明朝" w:eastAsia="ＭＳ Ｐ明朝"/>
          <w:sz w:val="28"/>
        </w:rPr>
      </w:pPr>
      <w:r>
        <w:rPr>
          <w:rFonts w:hint="eastAsia" w:ascii="ＭＳ Ｐ明朝" w:hAnsi="ＭＳ Ｐ明朝" w:eastAsia="ＭＳ Ｐ明朝"/>
          <w:sz w:val="28"/>
        </w:rPr>
        <w:t>３．全国・県内等における都市計画税の現状</w:t>
      </w:r>
      <w:r>
        <w:rPr>
          <w:rFonts w:hint="eastAsia" w:ascii="ＭＳ Ｐ明朝" w:hAnsi="ＭＳ Ｐ明朝" w:eastAsia="ＭＳ Ｐ明朝"/>
          <w:sz w:val="28"/>
        </w:rPr>
        <w:t xml:space="preserve">       </w:t>
      </w:r>
      <w:r>
        <w:rPr>
          <w:rFonts w:hint="eastAsia" w:ascii="ＭＳ Ｐ明朝" w:hAnsi="ＭＳ Ｐ明朝" w:eastAsia="ＭＳ Ｐ明朝"/>
          <w:sz w:val="28"/>
        </w:rPr>
        <w:t>・・・</w:t>
      </w:r>
      <w:r>
        <w:rPr>
          <w:rFonts w:hint="eastAsia" w:ascii="ＭＳ Ｐ明朝" w:hAnsi="ＭＳ Ｐ明朝" w:eastAsia="ＭＳ Ｐ明朝"/>
          <w:sz w:val="28"/>
        </w:rPr>
        <w:t xml:space="preserve">  </w:t>
      </w:r>
      <w:r>
        <w:rPr>
          <w:rFonts w:hint="eastAsia" w:ascii="ＭＳ Ｐ明朝" w:hAnsi="ＭＳ Ｐ明朝" w:eastAsia="ＭＳ Ｐ明朝"/>
          <w:sz w:val="28"/>
        </w:rPr>
        <w:t>６ページ</w:t>
      </w:r>
    </w:p>
    <w:p>
      <w:pPr>
        <w:pStyle w:val="0"/>
        <w:ind w:firstLine="840" w:firstLineChars="300"/>
        <w:rPr>
          <w:rFonts w:hint="default" w:ascii="ＭＳ Ｐ明朝" w:hAnsi="ＭＳ Ｐ明朝" w:eastAsia="ＭＳ Ｐ明朝"/>
          <w:sz w:val="28"/>
        </w:rPr>
      </w:pPr>
      <w:r>
        <w:rPr>
          <w:rFonts w:hint="eastAsia" w:ascii="ＭＳ Ｐ明朝" w:hAnsi="ＭＳ Ｐ明朝" w:eastAsia="ＭＳ Ｐ明朝"/>
          <w:sz w:val="28"/>
        </w:rPr>
        <w:t>　　　（１）課税状況</w:t>
      </w:r>
    </w:p>
    <w:p>
      <w:pPr>
        <w:pStyle w:val="0"/>
        <w:ind w:firstLine="840" w:firstLineChars="300"/>
        <w:rPr>
          <w:rFonts w:hint="default" w:ascii="ＭＳ Ｐ明朝" w:hAnsi="ＭＳ Ｐ明朝" w:eastAsia="ＭＳ Ｐ明朝"/>
          <w:sz w:val="28"/>
        </w:rPr>
      </w:pPr>
      <w:r>
        <w:rPr>
          <w:rFonts w:hint="eastAsia" w:ascii="ＭＳ Ｐ明朝" w:hAnsi="ＭＳ Ｐ明朝" w:eastAsia="ＭＳ Ｐ明朝"/>
          <w:sz w:val="28"/>
        </w:rPr>
        <w:t>　　　（２）使途状況等にかかる周知状況</w:t>
      </w:r>
    </w:p>
    <w:p>
      <w:pPr>
        <w:pStyle w:val="0"/>
        <w:ind w:firstLine="840" w:firstLineChars="300"/>
        <w:rPr>
          <w:rFonts w:hint="default" w:ascii="ＭＳ Ｐ明朝" w:hAnsi="ＭＳ Ｐ明朝" w:eastAsia="ＭＳ Ｐ明朝"/>
          <w:sz w:val="28"/>
        </w:rPr>
      </w:pPr>
      <w:r>
        <w:rPr>
          <w:rFonts w:hint="eastAsia" w:ascii="ＭＳ Ｐ明朝" w:hAnsi="ＭＳ Ｐ明朝" w:eastAsia="ＭＳ Ｐ明朝"/>
          <w:sz w:val="28"/>
        </w:rPr>
        <w:t>　　　（３）県内の状況</w:t>
      </w:r>
    </w:p>
    <w:p>
      <w:pPr>
        <w:pStyle w:val="0"/>
        <w:ind w:firstLine="840" w:firstLineChars="300"/>
        <w:rPr>
          <w:rFonts w:hint="default" w:ascii="ＭＳ Ｐ明朝" w:hAnsi="ＭＳ Ｐ明朝" w:eastAsia="ＭＳ Ｐ明朝"/>
          <w:sz w:val="28"/>
        </w:rPr>
      </w:pPr>
      <w:r>
        <w:rPr>
          <w:rFonts w:hint="eastAsia" w:ascii="ＭＳ Ｐ明朝" w:hAnsi="ＭＳ Ｐ明朝" w:eastAsia="ＭＳ Ｐ明朝"/>
          <w:sz w:val="28"/>
        </w:rPr>
        <w:t>　　　（４）大崎市</w:t>
      </w:r>
    </w:p>
    <w:p>
      <w:pPr>
        <w:pStyle w:val="0"/>
        <w:ind w:firstLine="840" w:firstLineChars="300"/>
        <w:rPr>
          <w:rFonts w:hint="default" w:ascii="ＭＳ Ｐ明朝" w:hAnsi="ＭＳ Ｐ明朝" w:eastAsia="ＭＳ Ｐ明朝"/>
          <w:sz w:val="28"/>
        </w:rPr>
      </w:pPr>
      <w:r>
        <w:rPr>
          <w:rFonts w:hint="eastAsia" w:ascii="ＭＳ Ｐ明朝" w:hAnsi="ＭＳ Ｐ明朝" w:eastAsia="ＭＳ Ｐ明朝"/>
          <w:sz w:val="28"/>
        </w:rPr>
        <w:t>４．大崎市都市計画の変遷　　　　　　　　　　　　　　・・・１１ページ</w:t>
      </w:r>
    </w:p>
    <w:p>
      <w:pPr>
        <w:pStyle w:val="0"/>
        <w:ind w:firstLine="840" w:firstLineChars="300"/>
        <w:rPr>
          <w:rFonts w:hint="default" w:ascii="ＭＳ Ｐ明朝" w:hAnsi="ＭＳ Ｐ明朝" w:eastAsia="ＭＳ Ｐ明朝"/>
          <w:sz w:val="28"/>
        </w:rPr>
      </w:pPr>
      <w:r>
        <w:rPr>
          <w:rFonts w:hint="eastAsia" w:ascii="ＭＳ Ｐ明朝" w:hAnsi="ＭＳ Ｐ明朝" w:eastAsia="ＭＳ Ｐ明朝"/>
          <w:sz w:val="28"/>
        </w:rPr>
        <w:t>　　　（１）各市町の都市計画の始まり</w:t>
      </w:r>
    </w:p>
    <w:p>
      <w:pPr>
        <w:pStyle w:val="0"/>
        <w:ind w:firstLine="840" w:firstLineChars="300"/>
        <w:rPr>
          <w:rFonts w:hint="default" w:ascii="ＭＳ Ｐ明朝" w:hAnsi="ＭＳ Ｐ明朝" w:eastAsia="ＭＳ Ｐ明朝"/>
          <w:sz w:val="28"/>
        </w:rPr>
      </w:pPr>
      <w:r>
        <w:rPr>
          <w:rFonts w:hint="eastAsia" w:ascii="ＭＳ Ｐ明朝" w:hAnsi="ＭＳ Ｐ明朝" w:eastAsia="ＭＳ Ｐ明朝"/>
          <w:sz w:val="28"/>
        </w:rPr>
        <w:t>　　　（２）これまでの都市計画事業</w:t>
      </w:r>
    </w:p>
    <w:p>
      <w:pPr>
        <w:pStyle w:val="0"/>
        <w:ind w:firstLine="840" w:firstLineChars="300"/>
        <w:rPr>
          <w:rFonts w:hint="default" w:ascii="ＭＳ Ｐ明朝" w:hAnsi="ＭＳ Ｐ明朝" w:eastAsia="ＭＳ Ｐ明朝"/>
          <w:sz w:val="28"/>
        </w:rPr>
      </w:pPr>
      <w:r>
        <w:rPr>
          <w:rFonts w:hint="eastAsia" w:ascii="ＭＳ Ｐ明朝" w:hAnsi="ＭＳ Ｐ明朝" w:eastAsia="ＭＳ Ｐ明朝"/>
          <w:sz w:val="28"/>
        </w:rPr>
        <w:t>５．これからの大崎市都市計画　　　　　　　　　　　　・・・１８ページ</w:t>
      </w:r>
    </w:p>
    <w:p>
      <w:pPr>
        <w:pStyle w:val="0"/>
        <w:ind w:firstLine="840" w:firstLineChars="300"/>
        <w:rPr>
          <w:rFonts w:hint="default" w:ascii="ＭＳ Ｐ明朝" w:hAnsi="ＭＳ Ｐ明朝" w:eastAsia="ＭＳ Ｐ明朝"/>
          <w:sz w:val="28"/>
        </w:rPr>
      </w:pPr>
      <w:r>
        <w:rPr>
          <w:rFonts w:hint="eastAsia" w:ascii="ＭＳ Ｐ明朝" w:hAnsi="ＭＳ Ｐ明朝" w:eastAsia="ＭＳ Ｐ明朝"/>
          <w:sz w:val="28"/>
        </w:rPr>
        <w:t>６．大崎市の下水道事業　　　　　　　　　　　　　　　</w:t>
      </w:r>
      <w:r>
        <w:rPr>
          <w:rFonts w:hint="eastAsia" w:ascii="ＭＳ Ｐ明朝" w:hAnsi="ＭＳ Ｐ明朝" w:eastAsia="ＭＳ Ｐ明朝"/>
          <w:sz w:val="28"/>
        </w:rPr>
        <w:t xml:space="preserve"> </w:t>
      </w:r>
      <w:r>
        <w:rPr>
          <w:rFonts w:hint="eastAsia" w:ascii="ＭＳ Ｐ明朝" w:hAnsi="ＭＳ Ｐ明朝" w:eastAsia="ＭＳ Ｐ明朝"/>
          <w:sz w:val="28"/>
        </w:rPr>
        <w:t>・・・２０ページ</w:t>
      </w:r>
    </w:p>
    <w:p>
      <w:pPr>
        <w:pStyle w:val="0"/>
        <w:ind w:firstLine="840" w:firstLineChars="300"/>
        <w:rPr>
          <w:rFonts w:hint="default" w:ascii="ＭＳ Ｐ明朝" w:hAnsi="ＭＳ Ｐ明朝" w:eastAsia="ＭＳ Ｐ明朝"/>
          <w:sz w:val="28"/>
        </w:rPr>
      </w:pPr>
      <w:r>
        <w:rPr>
          <w:rFonts w:hint="eastAsia" w:ascii="ＭＳ Ｐ明朝" w:hAnsi="ＭＳ Ｐ明朝" w:eastAsia="ＭＳ Ｐ明朝"/>
          <w:sz w:val="28"/>
        </w:rPr>
        <w:t>　　　（１）下水道の種類</w:t>
      </w:r>
    </w:p>
    <w:p>
      <w:pPr>
        <w:pStyle w:val="0"/>
        <w:ind w:firstLine="1400" w:firstLineChars="500"/>
        <w:rPr>
          <w:rFonts w:hint="default" w:ascii="ＭＳ Ｐ明朝" w:hAnsi="ＭＳ Ｐ明朝" w:eastAsia="ＭＳ Ｐ明朝"/>
          <w:sz w:val="28"/>
        </w:rPr>
      </w:pPr>
      <w:r>
        <w:rPr>
          <w:rFonts w:hint="eastAsia" w:ascii="ＭＳ Ｐ明朝" w:hAnsi="ＭＳ Ｐ明朝" w:eastAsia="ＭＳ Ｐ明朝"/>
          <w:sz w:val="28"/>
        </w:rPr>
        <w:t>（２）下水道事業の財源について</w:t>
      </w:r>
    </w:p>
    <w:p>
      <w:pPr>
        <w:pStyle w:val="0"/>
        <w:ind w:firstLine="1400" w:firstLineChars="500"/>
        <w:rPr>
          <w:rFonts w:hint="default" w:ascii="ＭＳ Ｐ明朝" w:hAnsi="ＭＳ Ｐ明朝" w:eastAsia="ＭＳ Ｐ明朝"/>
          <w:sz w:val="28"/>
        </w:rPr>
      </w:pPr>
      <w:r>
        <w:rPr>
          <w:rFonts w:hint="eastAsia" w:ascii="ＭＳ Ｐ明朝" w:hAnsi="ＭＳ Ｐ明朝" w:eastAsia="ＭＳ Ｐ明朝"/>
          <w:sz w:val="28"/>
        </w:rPr>
        <w:t>（３）</w:t>
      </w:r>
      <w:r>
        <w:rPr>
          <w:rFonts w:hint="eastAsia" w:ascii="ＭＳ Ｐ明朝" w:hAnsi="ＭＳ Ｐ明朝" w:eastAsia="ＭＳ Ｐ明朝"/>
          <w:sz w:val="24"/>
        </w:rPr>
        <w:t>用途地域内の公共下水道事業の未整備区域について</w:t>
      </w:r>
    </w:p>
    <w:p>
      <w:pPr>
        <w:pStyle w:val="0"/>
        <w:ind w:firstLine="840" w:firstLineChars="300"/>
        <w:rPr>
          <w:rFonts w:hint="default" w:ascii="ＭＳ Ｐ明朝" w:hAnsi="ＭＳ Ｐ明朝" w:eastAsia="ＭＳ Ｐ明朝"/>
          <w:sz w:val="28"/>
        </w:rPr>
      </w:pPr>
      <w:r>
        <w:rPr>
          <w:rFonts w:hint="eastAsia" w:ascii="ＭＳ Ｐ明朝" w:hAnsi="ＭＳ Ｐ明朝" w:eastAsia="ＭＳ Ｐ明朝"/>
          <w:sz w:val="28"/>
        </w:rPr>
        <w:t>７．大崎市都市計画税の現状　　　　　　　　　　　　　・・・</w:t>
      </w:r>
      <w:r>
        <w:rPr>
          <w:rFonts w:hint="eastAsia" w:ascii="ＭＳ Ｐ明朝" w:hAnsi="ＭＳ Ｐ明朝" w:eastAsia="ＭＳ Ｐ明朝"/>
          <w:sz w:val="28"/>
        </w:rPr>
        <w:t>22</w:t>
      </w:r>
      <w:r>
        <w:rPr>
          <w:rFonts w:hint="eastAsia" w:ascii="ＭＳ Ｐ明朝" w:hAnsi="ＭＳ Ｐ明朝" w:eastAsia="ＭＳ Ｐ明朝"/>
          <w:sz w:val="28"/>
        </w:rPr>
        <w:t>ページ</w:t>
      </w:r>
    </w:p>
    <w:p>
      <w:pPr>
        <w:pStyle w:val="0"/>
        <w:ind w:firstLine="840" w:firstLineChars="300"/>
        <w:rPr>
          <w:rFonts w:hint="default" w:ascii="ＭＳ Ｐ明朝" w:hAnsi="ＭＳ Ｐ明朝" w:eastAsia="ＭＳ Ｐ明朝"/>
          <w:sz w:val="28"/>
        </w:rPr>
      </w:pPr>
      <w:r>
        <w:rPr>
          <w:rFonts w:hint="eastAsia" w:ascii="ＭＳ Ｐ明朝" w:hAnsi="ＭＳ Ｐ明朝" w:eastAsia="ＭＳ Ｐ明朝"/>
          <w:sz w:val="28"/>
        </w:rPr>
        <w:t>　　　（１）都市計画税課税区域の設定</w:t>
      </w:r>
    </w:p>
    <w:p>
      <w:pPr>
        <w:pStyle w:val="0"/>
        <w:ind w:firstLine="840" w:firstLineChars="300"/>
        <w:rPr>
          <w:rFonts w:hint="default" w:ascii="ＭＳ Ｐ明朝" w:hAnsi="ＭＳ Ｐ明朝" w:eastAsia="ＭＳ Ｐ明朝"/>
          <w:sz w:val="28"/>
        </w:rPr>
      </w:pPr>
      <w:r>
        <w:rPr>
          <w:rFonts w:hint="eastAsia" w:ascii="ＭＳ Ｐ明朝" w:hAnsi="ＭＳ Ｐ明朝" w:eastAsia="ＭＳ Ｐ明朝"/>
          <w:sz w:val="28"/>
        </w:rPr>
        <w:t>　　　（２）都市計画税の税率</w:t>
      </w:r>
    </w:p>
    <w:p>
      <w:pPr>
        <w:pStyle w:val="0"/>
        <w:ind w:firstLine="840" w:firstLineChars="300"/>
        <w:rPr>
          <w:rFonts w:hint="default" w:ascii="ＭＳ Ｐ明朝" w:hAnsi="ＭＳ Ｐ明朝" w:eastAsia="ＭＳ Ｐ明朝"/>
          <w:sz w:val="28"/>
        </w:rPr>
      </w:pPr>
      <w:r>
        <w:rPr>
          <w:rFonts w:hint="eastAsia" w:ascii="ＭＳ Ｐ明朝" w:hAnsi="ＭＳ Ｐ明朝" w:eastAsia="ＭＳ Ｐ明朝"/>
          <w:sz w:val="28"/>
        </w:rPr>
        <w:t>　　　（３）都市計画税の課税</w:t>
      </w:r>
    </w:p>
    <w:p>
      <w:pPr>
        <w:pStyle w:val="0"/>
        <w:ind w:firstLine="840" w:firstLineChars="300"/>
        <w:rPr>
          <w:rFonts w:hint="default" w:ascii="ＭＳ Ｐ明朝" w:hAnsi="ＭＳ Ｐ明朝" w:eastAsia="ＭＳ Ｐ明朝"/>
          <w:sz w:val="28"/>
        </w:rPr>
      </w:pPr>
      <w:r>
        <w:rPr>
          <w:rFonts w:hint="eastAsia" w:ascii="ＭＳ Ｐ明朝" w:hAnsi="ＭＳ Ｐ明朝" w:eastAsia="ＭＳ Ｐ明朝"/>
          <w:sz w:val="28"/>
        </w:rPr>
        <w:t>８．大崎市都市計画税の使途状況　　　　　　　　　　・・・</w:t>
      </w:r>
      <w:r>
        <w:rPr>
          <w:rFonts w:hint="eastAsia" w:ascii="ＭＳ Ｐ明朝" w:hAnsi="ＭＳ Ｐ明朝" w:eastAsia="ＭＳ Ｐ明朝"/>
          <w:sz w:val="28"/>
        </w:rPr>
        <w:t>24</w:t>
      </w:r>
      <w:r>
        <w:rPr>
          <w:rFonts w:hint="eastAsia" w:ascii="ＭＳ Ｐ明朝" w:hAnsi="ＭＳ Ｐ明朝" w:eastAsia="ＭＳ Ｐ明朝"/>
          <w:sz w:val="28"/>
        </w:rPr>
        <w:t>ページ</w:t>
      </w:r>
    </w:p>
    <w:p>
      <w:pPr>
        <w:pStyle w:val="0"/>
        <w:ind w:firstLine="840" w:firstLineChars="300"/>
        <w:rPr>
          <w:rFonts w:hint="default" w:ascii="ＭＳ Ｐ明朝" w:hAnsi="ＭＳ Ｐ明朝" w:eastAsia="ＭＳ Ｐ明朝"/>
          <w:sz w:val="28"/>
        </w:rPr>
      </w:pPr>
    </w:p>
    <w:p>
      <w:pPr>
        <w:pStyle w:val="0"/>
        <w:ind w:firstLine="840" w:firstLineChars="300"/>
        <w:rPr>
          <w:rFonts w:hint="default" w:ascii="ＭＳ Ｐ明朝" w:hAnsi="ＭＳ Ｐ明朝" w:eastAsia="ＭＳ Ｐ明朝"/>
          <w:sz w:val="28"/>
        </w:rPr>
      </w:pPr>
      <w:r>
        <w:rPr>
          <w:rFonts w:hint="eastAsia" w:ascii="ＭＳ Ｐ明朝" w:hAnsi="ＭＳ Ｐ明朝" w:eastAsia="ＭＳ Ｐ明朝"/>
          <w:sz w:val="28"/>
        </w:rPr>
        <w:t>【参考資料】</w:t>
      </w:r>
    </w:p>
    <w:p>
      <w:pPr>
        <w:pStyle w:val="0"/>
        <w:rPr>
          <w:rFonts w:hint="default" w:ascii="ＭＳ Ｐ明朝" w:hAnsi="ＭＳ Ｐ明朝" w:eastAsia="ＭＳ Ｐ明朝"/>
          <w:sz w:val="28"/>
        </w:rPr>
      </w:pPr>
      <w:r>
        <w:rPr>
          <w:rFonts w:hint="eastAsia" w:ascii="ＭＳ Ｐ明朝" w:hAnsi="ＭＳ Ｐ明朝" w:eastAsia="ＭＳ Ｐ明朝"/>
          <w:color w:val="FF0000"/>
          <w:sz w:val="36"/>
        </w:rPr>
        <w:t>　　　　</w:t>
      </w:r>
      <w:r>
        <w:rPr>
          <w:rFonts w:hint="eastAsia" w:ascii="ＭＳ Ｐ明朝" w:hAnsi="ＭＳ Ｐ明朝" w:eastAsia="ＭＳ Ｐ明朝"/>
          <w:sz w:val="28"/>
        </w:rPr>
        <w:t>大崎市都市計画税検討会議設置規則</w:t>
      </w:r>
    </w:p>
    <w:p>
      <w:pPr>
        <w:pStyle w:val="0"/>
        <w:rPr>
          <w:rFonts w:hint="default" w:ascii="ＭＳ Ｐ明朝" w:hAnsi="ＭＳ Ｐ明朝" w:eastAsia="ＭＳ Ｐ明朝"/>
          <w:sz w:val="28"/>
        </w:rPr>
      </w:pPr>
      <w:r>
        <w:rPr>
          <w:rFonts w:hint="eastAsia" w:ascii="ＭＳ Ｐ明朝" w:hAnsi="ＭＳ Ｐ明朝" w:eastAsia="ＭＳ Ｐ明朝"/>
          <w:sz w:val="28"/>
        </w:rPr>
        <w:t>　　　　　大崎市都市計画税検討会議等開催状況</w:t>
      </w:r>
    </w:p>
    <w:p>
      <w:pPr>
        <w:pStyle w:val="0"/>
        <w:ind w:firstLine="980" w:firstLineChars="350"/>
        <w:rPr>
          <w:rFonts w:hint="default" w:ascii="ＭＳ Ｐ明朝" w:hAnsi="ＭＳ Ｐ明朝" w:eastAsia="ＭＳ Ｐ明朝"/>
          <w:sz w:val="28"/>
        </w:rPr>
      </w:pPr>
      <w:r>
        <w:rPr>
          <w:rFonts w:hint="eastAsia" w:ascii="ＭＳ Ｐ明朝" w:hAnsi="ＭＳ Ｐ明朝" w:eastAsia="ＭＳ Ｐ明朝"/>
          <w:sz w:val="28"/>
        </w:rPr>
        <w:t>都市計画税関係用語集</w:t>
      </w:r>
    </w:p>
    <w:p>
      <w:pPr>
        <w:pStyle w:val="0"/>
        <w:rPr>
          <w:rFonts w:hint="default" w:ascii="ＭＳ Ｐ明朝" w:hAnsi="ＭＳ Ｐ明朝" w:eastAsia="ＭＳ Ｐ明朝"/>
          <w:sz w:val="28"/>
        </w:rPr>
      </w:pPr>
    </w:p>
    <w:p>
      <w:pPr>
        <w:pStyle w:val="0"/>
        <w:rPr>
          <w:rFonts w:hint="default" w:ascii="ＭＳ Ｐ明朝" w:hAnsi="ＭＳ Ｐ明朝" w:eastAsia="ＭＳ Ｐ明朝"/>
          <w:sz w:val="28"/>
        </w:rPr>
      </w:pPr>
    </w:p>
    <w:p>
      <w:pPr>
        <w:pStyle w:val="0"/>
        <w:rPr>
          <w:rFonts w:hint="default" w:ascii="ＭＳ Ｐ明朝" w:hAnsi="ＭＳ Ｐ明朝" w:eastAsia="ＭＳ Ｐ明朝"/>
          <w:sz w:val="28"/>
        </w:rPr>
      </w:pPr>
    </w:p>
    <w:p>
      <w:pPr>
        <w:pStyle w:val="0"/>
        <w:rPr>
          <w:rFonts w:hint="default" w:ascii="ＭＳ Ｐ明朝" w:hAnsi="ＭＳ Ｐ明朝" w:eastAsia="ＭＳ Ｐ明朝"/>
          <w:sz w:val="28"/>
        </w:rPr>
      </w:pPr>
    </w:p>
    <w:p>
      <w:pPr>
        <w:pStyle w:val="0"/>
        <w:rPr>
          <w:rFonts w:hint="default" w:ascii="ＭＳ Ｐ明朝" w:hAnsi="ＭＳ Ｐ明朝" w:eastAsia="ＭＳ Ｐ明朝"/>
          <w:sz w:val="28"/>
        </w:rPr>
      </w:pPr>
    </w:p>
    <w:p>
      <w:pPr>
        <w:pStyle w:val="0"/>
        <w:rPr>
          <w:rFonts w:hint="default" w:ascii="ＭＳ Ｐ明朝" w:hAnsi="ＭＳ Ｐ明朝" w:eastAsia="ＭＳ Ｐ明朝"/>
          <w:sz w:val="28"/>
        </w:rPr>
      </w:pPr>
    </w:p>
    <w:p>
      <w:pPr>
        <w:pStyle w:val="0"/>
        <w:rPr>
          <w:rFonts w:hint="default" w:ascii="ＭＳ Ｐ明朝" w:hAnsi="ＭＳ Ｐ明朝" w:eastAsia="ＭＳ Ｐ明朝"/>
          <w:b w:val="1"/>
          <w:sz w:val="28"/>
        </w:rPr>
      </w:pPr>
      <w:r>
        <w:rPr>
          <w:rFonts w:hint="eastAsia" w:ascii="ＭＳ Ｐ明朝" w:hAnsi="ＭＳ Ｐ明朝" w:eastAsia="ＭＳ Ｐ明朝"/>
          <w:b w:val="1"/>
          <w:sz w:val="28"/>
        </w:rPr>
        <w:t>１．検討に至る経緯</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都市計画税は，都市計画事業や土地区画整理事業が実施され，良好な住環境や経済活動の場が創出されることにより，土地や家屋の利用価値が向上し，その所有者の利益が増すという観点から，都市計画法に基づく都市計画事業や土地区画整理法に基づく土地区画整理事業に充てるために，市町村が目的税として課税することができ，都市基盤整備の重要な財源となっています。</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都市計画税は，都市計画道路や都市計画公園・公共下水道等の都市計画事業や土地区画整理事業に要する費用に充てるための目的税として課税しています。</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課税区域については，大崎市は区域区分を定めていないことから，市街化区域に相当する範囲を課税区域として，対象となる地番を「大崎市都市計画税条例」に定めています。</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大崎市誕生に伴い，各地域の拠点が都市計画区域の内外に形成される形となり，各都市計画区域の特性に応じて，将来を見越しての各種の都市施設の整備がなされてきました。</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区域が設定され，都市計画施設の事業が行われ，その一部財源を賄うために，都市計画税は課税納税されます。</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しかしながら，「大崎市都市計画税検討会議　意見書」においても述べられているように，そもそも都市計画税のしくみや税と都市計画事業との関連性の「分かりづらさ」等が挙げられます。</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下水道事業を例とし考えてみた場合，類似した事業（公共下水道事業・特定環境保全公共下水道事業）が実施されているにもかかわらず，「都市計画税の課税区域と非課税区域が存在しているのはどうしてなのか」，また納税者という視点を通して考えた場合に，他の地域は同じように下水道が入っているのに都市計画税は非課税といった状況に対し「不公平だ」といったことが言われてきた経緯があります。</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そのような状況に鑑み，大崎市は，令和</w:t>
      </w:r>
      <w:r>
        <w:rPr>
          <w:rFonts w:hint="eastAsia" w:ascii="ＭＳ Ｐ明朝" w:hAnsi="ＭＳ Ｐ明朝" w:eastAsia="ＭＳ Ｐ明朝"/>
          <w:sz w:val="24"/>
        </w:rPr>
        <w:t>2</w:t>
      </w:r>
      <w:r>
        <w:rPr>
          <w:rFonts w:hint="eastAsia" w:ascii="ＭＳ Ｐ明朝" w:hAnsi="ＭＳ Ｐ明朝" w:eastAsia="ＭＳ Ｐ明朝"/>
          <w:sz w:val="24"/>
        </w:rPr>
        <w:t>年</w:t>
      </w:r>
      <w:r>
        <w:rPr>
          <w:rFonts w:hint="eastAsia" w:ascii="ＭＳ Ｐ明朝" w:hAnsi="ＭＳ Ｐ明朝" w:eastAsia="ＭＳ Ｐ明朝"/>
          <w:sz w:val="24"/>
        </w:rPr>
        <w:t>2</w:t>
      </w:r>
      <w:r>
        <w:rPr>
          <w:rFonts w:hint="eastAsia" w:ascii="ＭＳ Ｐ明朝" w:hAnsi="ＭＳ Ｐ明朝" w:eastAsia="ＭＳ Ｐ明朝"/>
          <w:sz w:val="24"/>
        </w:rPr>
        <w:t>月に，都市計画税課税のあり方や方向性について，客観的な意見等をいただくべく，学識経験者から構成される大崎市都市計画税検討会議を設置しました。</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本検討会議では，特に都市計画税の課税区域，税率，使途の考え方等について公開の場にて議論を進めてきました。</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その間，新型コロナウイルス感染症の影響により一時中断するなどしましたが，今般，本検討会議としての意見書が提出されたことから，当該意見書を補完・補充する形態にて，当該意見書参考資料を作成するものです。</w:t>
      </w:r>
    </w:p>
    <w:p>
      <w:pPr>
        <w:pStyle w:val="0"/>
        <w:ind w:firstLine="240" w:firstLineChars="100"/>
        <w:rPr>
          <w:rFonts w:hint="default" w:ascii="ＭＳ Ｐ明朝" w:hAnsi="ＭＳ Ｐ明朝" w:eastAsia="ＭＳ Ｐ明朝"/>
          <w:sz w:val="24"/>
        </w:rPr>
      </w:pPr>
    </w:p>
    <w:p>
      <w:pPr>
        <w:pStyle w:val="0"/>
        <w:ind w:firstLine="240" w:firstLineChars="100"/>
        <w:rPr>
          <w:rFonts w:hint="default" w:ascii="ＭＳ Ｐ明朝" w:hAnsi="ＭＳ Ｐ明朝" w:eastAsia="ＭＳ Ｐ明朝"/>
          <w:sz w:val="24"/>
        </w:rPr>
      </w:pPr>
    </w:p>
    <w:p>
      <w:pPr>
        <w:pStyle w:val="0"/>
        <w:rPr>
          <w:rFonts w:hint="default" w:ascii="ＭＳ Ｐ明朝" w:hAnsi="ＭＳ Ｐ明朝" w:eastAsia="ＭＳ Ｐ明朝"/>
          <w:b w:val="1"/>
          <w:sz w:val="28"/>
        </w:rPr>
      </w:pPr>
    </w:p>
    <w:p>
      <w:pPr>
        <w:pStyle w:val="0"/>
        <w:rPr>
          <w:rFonts w:hint="default" w:ascii="ＭＳ Ｐ明朝" w:hAnsi="ＭＳ Ｐ明朝" w:eastAsia="ＭＳ Ｐ明朝"/>
          <w:b w:val="1"/>
          <w:sz w:val="28"/>
        </w:rPr>
      </w:pPr>
      <w:bookmarkStart w:id="0" w:name="_Hlk98025220"/>
      <w:r>
        <w:rPr>
          <w:rFonts w:hint="eastAsia" w:ascii="ＭＳ Ｐ明朝" w:hAnsi="ＭＳ Ｐ明朝" w:eastAsia="ＭＳ Ｐ明朝"/>
          <w:b w:val="1"/>
          <w:sz w:val="28"/>
        </w:rPr>
        <w:t>２．都市計画税の概要</w:t>
      </w:r>
    </w:p>
    <w:p>
      <w:pPr>
        <w:pStyle w:val="0"/>
        <w:rPr>
          <w:rFonts w:hint="default" w:ascii="ＭＳ Ｐ明朝" w:hAnsi="ＭＳ Ｐ明朝" w:eastAsia="ＭＳ Ｐ明朝"/>
          <w:sz w:val="24"/>
        </w:rPr>
      </w:pPr>
      <w:r>
        <w:rPr>
          <w:rFonts w:hint="eastAsia" w:ascii="ＭＳ Ｐ明朝" w:hAnsi="ＭＳ Ｐ明朝" w:eastAsia="ＭＳ Ｐ明朝"/>
          <w:sz w:val="24"/>
        </w:rPr>
        <w:t>（１）概要</w:t>
      </w:r>
    </w:p>
    <w:p>
      <w:pPr>
        <w:pStyle w:val="0"/>
        <w:ind w:firstLine="240" w:firstLineChars="100"/>
        <w:rPr>
          <w:rFonts w:hint="default" w:ascii="ＭＳ Ｐ明朝" w:hAnsi="ＭＳ Ｐ明朝" w:eastAsia="ＭＳ Ｐ明朝"/>
          <w:strike w:val="1"/>
          <w:color w:val="FF0000"/>
          <w:sz w:val="24"/>
        </w:rPr>
      </w:pPr>
      <w:r>
        <w:rPr>
          <w:rFonts w:hint="eastAsia" w:ascii="ＭＳ Ｐ明朝" w:hAnsi="ＭＳ Ｐ明朝" w:eastAsia="ＭＳ Ｐ明朝"/>
          <w:sz w:val="24"/>
        </w:rPr>
        <w:t>都市計画税</w:t>
      </w:r>
      <w:bookmarkEnd w:id="0"/>
      <w:r>
        <w:rPr>
          <w:rFonts w:hint="eastAsia" w:ascii="ＭＳ Ｐ明朝" w:hAnsi="ＭＳ Ｐ明朝" w:eastAsia="ＭＳ Ｐ明朝"/>
          <w:sz w:val="24"/>
        </w:rPr>
        <w:t>は，都市計画法に基づいて行う都市計画事業，または土地区画整理法に基づいて行う土地区画整理事業（以下「都市計画事業等」という。）に要する費用に充てるために，市町村が目的税として課税するものです。</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都市計画税の課税の要否及び税率水準（制限税率０．３％）は，都市計画事業等の実態に応じて市町村の自主的判断（条例事項）に委ねられています。</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具体的には，長をはじめとする執行機関と議会に広範な裁量（行政裁量と立法裁量）があるものと言われています。</w:t>
      </w: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r>
        <w:rPr>
          <w:rFonts w:hint="eastAsia" w:ascii="ＭＳ Ｐ明朝" w:hAnsi="ＭＳ Ｐ明朝" w:eastAsia="ＭＳ Ｐ明朝"/>
          <w:sz w:val="24"/>
        </w:rPr>
        <w:t>（２）沿革</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都市計画税は大正８年に，都市計画事業に必要となる費用に充てるために創設された「都市計画特別税」に流れを持ち，昭和１５年に創設されています。</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その後，昭和２５年のシャウプ勧告により，都市計画税は一旦，廃止され，水利地益税に実質的に吸収されましたが，昭和３１年に都市化を推し進めるため都市計画税（税率０．２％）が復活，昭和５３年に都市計画事業等に対する財政需要の急増に対応するため税率が引き上げ（税率０．３％）られ，現在に至ります。</w:t>
      </w: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r>
        <w:rPr>
          <w:rFonts w:hint="eastAsia" w:ascii="ＭＳ Ｐ明朝" w:hAnsi="ＭＳ Ｐ明朝" w:eastAsia="ＭＳ Ｐ明朝"/>
          <w:sz w:val="24"/>
        </w:rPr>
        <w:t>（３）使途の範囲</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都市計画税は，市町村が都道府県知事の認可を受けて施行する次の都市計画事業等に要する費用に充てることができます。</w:t>
      </w:r>
    </w:p>
    <w:p>
      <w:pPr>
        <w:pStyle w:val="0"/>
        <w:ind w:firstLine="240" w:firstLineChars="100"/>
        <w:rPr>
          <w:rFonts w:hint="default" w:ascii="ＭＳ Ｐ明朝" w:hAnsi="ＭＳ Ｐ明朝" w:eastAsia="ＭＳ Ｐ明朝"/>
          <w:sz w:val="24"/>
        </w:rPr>
      </w:pP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【都市計画事業】</w:t>
      </w:r>
    </w:p>
    <w:p>
      <w:pPr>
        <w:pStyle w:val="15"/>
        <w:numPr>
          <w:ilvl w:val="0"/>
          <w:numId w:val="1"/>
        </w:numPr>
        <w:ind w:leftChars="0"/>
        <w:rPr>
          <w:rFonts w:hint="default" w:ascii="ＭＳ Ｐ明朝" w:hAnsi="ＭＳ Ｐ明朝" w:eastAsia="ＭＳ Ｐ明朝"/>
          <w:sz w:val="24"/>
        </w:rPr>
      </w:pPr>
      <w:r>
        <w:rPr>
          <w:rFonts w:hint="default" w:ascii="ＭＳ Ｐ明朝" w:hAnsi="ＭＳ Ｐ明朝" w:eastAsia="ＭＳ Ｐ明朝"/>
          <w:sz w:val="24"/>
        </w:rPr>
        <w:t>「都市計画施設」</w:t>
      </w:r>
    </w:p>
    <w:p>
      <w:pPr>
        <w:pStyle w:val="15"/>
        <w:ind w:left="600" w:leftChars="0"/>
        <w:rPr>
          <w:rFonts w:hint="default" w:ascii="ＭＳ Ｐ明朝" w:hAnsi="ＭＳ Ｐ明朝" w:eastAsia="ＭＳ Ｐ明朝"/>
          <w:sz w:val="24"/>
        </w:rPr>
      </w:pPr>
      <w:r>
        <w:rPr>
          <w:rFonts w:hint="eastAsia" w:ascii="ＭＳ Ｐ明朝" w:hAnsi="ＭＳ Ｐ明朝" w:eastAsia="ＭＳ Ｐ明朝"/>
          <w:sz w:val="24"/>
        </w:rPr>
        <w:t>・道路，都市高速鉄道，駐車場，自動車ターミナルその他の交通施設</w:t>
      </w:r>
    </w:p>
    <w:p>
      <w:pPr>
        <w:pStyle w:val="15"/>
        <w:ind w:left="600" w:leftChars="0"/>
        <w:rPr>
          <w:rFonts w:hint="default" w:ascii="ＭＳ Ｐ明朝" w:hAnsi="ＭＳ Ｐ明朝" w:eastAsia="ＭＳ Ｐ明朝"/>
          <w:sz w:val="24"/>
        </w:rPr>
      </w:pPr>
      <w:r>
        <w:rPr>
          <w:rFonts w:hint="eastAsia" w:ascii="ＭＳ Ｐ明朝" w:hAnsi="ＭＳ Ｐ明朝" w:eastAsia="ＭＳ Ｐ明朝"/>
          <w:sz w:val="24"/>
        </w:rPr>
        <w:t>・公園，緑地，広場，墓園その他の公共空地</w:t>
      </w:r>
    </w:p>
    <w:p>
      <w:pPr>
        <w:pStyle w:val="15"/>
        <w:ind w:left="600" w:leftChars="0"/>
        <w:rPr>
          <w:rFonts w:hint="default" w:ascii="ＭＳ Ｐ明朝" w:hAnsi="ＭＳ Ｐ明朝" w:eastAsia="ＭＳ Ｐ明朝"/>
          <w:sz w:val="24"/>
        </w:rPr>
      </w:pPr>
      <w:r>
        <w:rPr>
          <w:rFonts w:hint="eastAsia" w:ascii="ＭＳ Ｐ明朝" w:hAnsi="ＭＳ Ｐ明朝" w:eastAsia="ＭＳ Ｐ明朝"/>
          <w:sz w:val="24"/>
        </w:rPr>
        <w:t>・水道，電気供給施設，ガス供給施設，下水道，汚物処理場，ごみ焼却場その他の供給施設又は処理施設等</w:t>
      </w:r>
    </w:p>
    <w:p>
      <w:pPr>
        <w:pStyle w:val="15"/>
        <w:numPr>
          <w:ilvl w:val="0"/>
          <w:numId w:val="1"/>
        </w:numPr>
        <w:ind w:leftChars="0"/>
        <w:rPr>
          <w:rFonts w:hint="default" w:ascii="ＭＳ Ｐ明朝" w:hAnsi="ＭＳ Ｐ明朝" w:eastAsia="ＭＳ Ｐ明朝"/>
          <w:sz w:val="24"/>
        </w:rPr>
      </w:pPr>
      <w:r>
        <w:rPr>
          <w:rFonts w:hint="default" w:ascii="ＭＳ Ｐ明朝" w:hAnsi="ＭＳ Ｐ明朝" w:eastAsia="ＭＳ Ｐ明朝"/>
          <w:sz w:val="24"/>
        </w:rPr>
        <w:t>「市街地開発事業」</w:t>
      </w:r>
    </w:p>
    <w:p>
      <w:pPr>
        <w:pStyle w:val="0"/>
        <w:ind w:firstLine="480" w:firstLineChars="200"/>
        <w:rPr>
          <w:rFonts w:hint="default" w:ascii="ＭＳ Ｐ明朝" w:hAnsi="ＭＳ Ｐ明朝" w:eastAsia="ＭＳ Ｐ明朝"/>
          <w:sz w:val="24"/>
        </w:rPr>
      </w:pPr>
      <w:r>
        <w:rPr>
          <w:rFonts w:hint="eastAsia" w:ascii="ＭＳ Ｐ明朝" w:hAnsi="ＭＳ Ｐ明朝" w:eastAsia="ＭＳ Ｐ明朝"/>
          <w:sz w:val="24"/>
        </w:rPr>
        <w:t>・土地区画整理法による土地区画整理事業</w:t>
      </w:r>
    </w:p>
    <w:p>
      <w:pPr>
        <w:pStyle w:val="0"/>
        <w:ind w:firstLine="480" w:firstLineChars="200"/>
        <w:rPr>
          <w:rFonts w:hint="default" w:ascii="ＭＳ Ｐ明朝" w:hAnsi="ＭＳ Ｐ明朝" w:eastAsia="ＭＳ Ｐ明朝"/>
          <w:sz w:val="24"/>
        </w:rPr>
      </w:pPr>
      <w:r>
        <w:rPr>
          <w:rFonts w:hint="eastAsia" w:ascii="ＭＳ Ｐ明朝" w:hAnsi="ＭＳ Ｐ明朝" w:eastAsia="ＭＳ Ｐ明朝"/>
          <w:sz w:val="24"/>
        </w:rPr>
        <w:t>・新住宅市街地開発法による新住宅市街地開発事業</w:t>
      </w:r>
    </w:p>
    <w:p>
      <w:pPr>
        <w:pStyle w:val="0"/>
        <w:ind w:firstLine="480" w:firstLineChars="200"/>
        <w:rPr>
          <w:rFonts w:hint="default" w:ascii="ＭＳ Ｐ明朝" w:hAnsi="ＭＳ Ｐ明朝" w:eastAsia="ＭＳ Ｐ明朝"/>
          <w:sz w:val="24"/>
        </w:rPr>
      </w:pPr>
      <w:r>
        <w:rPr>
          <w:rFonts w:hint="eastAsia" w:ascii="ＭＳ Ｐ明朝" w:hAnsi="ＭＳ Ｐ明朝" w:eastAsia="ＭＳ Ｐ明朝"/>
          <w:sz w:val="24"/>
        </w:rPr>
        <w:t>・都市再開発法による市街地再開発事業等</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【土地区画整理事業】</w:t>
      </w:r>
    </w:p>
    <w:p>
      <w:pPr>
        <w:pStyle w:val="0"/>
        <w:rPr>
          <w:rFonts w:hint="default" w:ascii="ＭＳ Ｐ明朝" w:hAnsi="ＭＳ Ｐ明朝" w:eastAsia="ＭＳ Ｐ明朝"/>
          <w:sz w:val="24"/>
        </w:rPr>
      </w:pPr>
      <w:r>
        <w:rPr>
          <w:rFonts w:hint="eastAsia" w:ascii="ＭＳ Ｐ明朝" w:hAnsi="ＭＳ Ｐ明朝" w:eastAsia="ＭＳ Ｐ明朝"/>
          <w:sz w:val="24"/>
        </w:rPr>
        <w:t>　公共施設の整備改善及び宅地の利用の増進を図るために行われる土地の区画形質の変更及び「公共施設」の新設又は変更に関する事業</w:t>
      </w:r>
    </w:p>
    <w:p>
      <w:pPr>
        <w:pStyle w:val="0"/>
        <w:rPr>
          <w:rFonts w:hint="default" w:ascii="ＭＳ Ｐ明朝" w:hAnsi="ＭＳ Ｐ明朝" w:eastAsia="ＭＳ Ｐ明朝"/>
          <w:b w:val="1"/>
          <w:sz w:val="24"/>
        </w:rPr>
      </w:pPr>
      <w:r>
        <w:rPr>
          <w:rFonts w:hint="eastAsia" w:ascii="ＭＳ Ｐ明朝" w:hAnsi="ＭＳ Ｐ明朝" w:eastAsia="ＭＳ Ｐ明朝"/>
          <w:b w:val="1"/>
          <w:color w:val="000000"/>
          <w:sz w:val="28"/>
        </w:rPr>
        <w:t>３．</w:t>
      </w:r>
      <w:r>
        <w:rPr>
          <w:rFonts w:hint="eastAsia" w:ascii="ＭＳ Ｐ明朝" w:hAnsi="ＭＳ Ｐ明朝" w:eastAsia="ＭＳ Ｐ明朝"/>
          <w:b w:val="1"/>
          <w:sz w:val="28"/>
        </w:rPr>
        <w:t>全国・県内等における都市計画税の現状</w:t>
      </w:r>
    </w:p>
    <w:p>
      <w:pPr>
        <w:pStyle w:val="0"/>
        <w:rPr>
          <w:rFonts w:hint="default" w:ascii="ＭＳ Ｐ明朝" w:hAnsi="ＭＳ Ｐ明朝" w:eastAsia="ＭＳ Ｐ明朝"/>
          <w:sz w:val="24"/>
        </w:rPr>
      </w:pPr>
      <w:r>
        <w:rPr>
          <w:rFonts w:hint="eastAsia" w:ascii="ＭＳ Ｐ明朝" w:hAnsi="ＭＳ Ｐ明朝" w:eastAsia="ＭＳ Ｐ明朝"/>
          <w:color w:val="000000"/>
          <w:sz w:val="24"/>
        </w:rPr>
        <w:t>（１）課税状況</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令和２年度において都市計画税を課税している団体は，全国６４５団体あり，１０年前の課税団体数と比較すると，平成２２年度は６５８団体であったことから，課税団体が１３団体減少しています。</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税率の採用状況は，課税している団体の約半数の３２７団体が制限税率の０．３％を採用しています。また，約２８％の１８３団体が昭和５１年度までの制限税率であった０．２％を採用しています。</w:t>
      </w:r>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color w:val="000000"/>
          <w:sz w:val="24"/>
        </w:rPr>
        <w:t>課税区域の状況及びその設定内容としては，市街化区域が４２９団体，市街化調整区域が１８団体となっています。</w:t>
      </w:r>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color w:val="000000"/>
          <w:sz w:val="24"/>
        </w:rPr>
        <w:t>非線引きの都市計画区域が２２９団体で，そのうち全域を課税が１５団体，一部区域を課税が２１４団体となっています。</w:t>
      </w:r>
    </w:p>
    <w:p>
      <w:pPr>
        <w:pStyle w:val="0"/>
        <w:ind w:firstLine="240" w:firstLineChars="100"/>
        <w:rPr>
          <w:rFonts w:hint="default" w:ascii="ＭＳ Ｐ明朝" w:hAnsi="ＭＳ Ｐ明朝" w:eastAsia="ＭＳ Ｐ明朝"/>
          <w:color w:val="000000"/>
          <w:sz w:val="24"/>
        </w:rPr>
      </w:pPr>
    </w:p>
    <w:p>
      <w:pPr>
        <w:pStyle w:val="0"/>
        <w:rPr>
          <w:rFonts w:hint="default" w:ascii="ＭＳ Ｐ明朝" w:hAnsi="ＭＳ Ｐ明朝" w:eastAsia="ＭＳ Ｐ明朝"/>
          <w:color w:val="000000"/>
          <w:sz w:val="24"/>
        </w:rPr>
      </w:pPr>
      <w:bookmarkStart w:id="1" w:name="_MON_1717840457"/>
      <w:bookmarkEnd w:id="1"/>
      <w:r>
        <w:rPr>
          <w:rFonts w:hint="default" w:ascii="ＭＳ Ｐ明朝" w:hAnsi="ＭＳ Ｐ明朝" w:eastAsia="ＭＳ Ｐ明朝"/>
          <w:color w:val="000000"/>
          <w:sz w:val="24"/>
        </w:rPr>
        <w:object w:dxaOrig="9857" w:dyaOrig="1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style="height:74.650000000000006pt;width:477.6pt;" filled="f" o:spt="75" type="#_x0000_t75">
            <v:fill/>
            <v:stroke joinstyle="miter"/>
            <v:imagedata o:title="" r:id="rId7"/>
            <o:lock v:ext="edit" aspectratio="t"/>
            <w10:anchorlock/>
          </v:shape>
          <o:OLEObject Type="Embed" ProgID="Excel.Sheet.12" ShapeID="_x0000_s1027" DrawAspect="Content" ObjectID="" r:id="rId8"/>
        </w:object>
      </w:r>
      <w:r>
        <w:rPr>
          <w:rFonts w:hint="default" w:ascii="ＭＳ Ｐ明朝" w:hAnsi="ＭＳ Ｐ明朝" w:eastAsia="ＭＳ Ｐ明朝"/>
          <w:color w:val="000000"/>
          <w:sz w:val="24"/>
        </w:rPr>
        <w:object w:dxaOrig="9571" w:dyaOrig="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style="height:99.2pt;width:478.55pt;" filled="f" o:spt="75" type="#_x0000_t75">
            <v:fill/>
            <v:stroke joinstyle="miter"/>
            <v:imagedata o:title="" r:id="rId9"/>
            <o:lock v:ext="edit" aspectratio="t"/>
            <w10:anchorlock/>
          </v:shape>
          <o:OLEObject Type="Embed" ProgID="Excel.Sheet.12" ShapeID="_x0000_s1028" DrawAspect="Content" ObjectID="" r:id="rId10"/>
        </w:object>
      </w:r>
    </w:p>
    <w:p>
      <w:pPr>
        <w:pStyle w:val="0"/>
        <w:rPr>
          <w:rFonts w:hint="default" w:ascii="ＭＳ Ｐ明朝" w:hAnsi="ＭＳ Ｐ明朝" w:eastAsia="ＭＳ Ｐ明朝"/>
          <w:color w:val="000000"/>
          <w:sz w:val="24"/>
        </w:rPr>
      </w:pPr>
    </w:p>
    <w:p>
      <w:pPr>
        <w:pStyle w:val="0"/>
        <w:ind w:firstLine="240" w:firstLineChars="100"/>
        <w:rPr>
          <w:rFonts w:hint="default" w:ascii="ＭＳ Ｐ明朝" w:hAnsi="ＭＳ Ｐ明朝" w:eastAsia="ＭＳ Ｐ明朝"/>
          <w:color w:val="000000"/>
          <w:sz w:val="24"/>
        </w:rPr>
      </w:pPr>
    </w:p>
    <w:p>
      <w:pPr>
        <w:pStyle w:val="0"/>
        <w:rPr>
          <w:rFonts w:hint="default" w:ascii="ＭＳ 明朝" w:hAnsi="ＭＳ 明朝" w:eastAsia="ＭＳ 明朝"/>
          <w:sz w:val="24"/>
        </w:rPr>
      </w:pPr>
      <w:r>
        <w:rPr>
          <w:rFonts w:hint="eastAsia" w:ascii="ＭＳ Ｐ明朝" w:hAnsi="ＭＳ Ｐ明朝" w:eastAsia="ＭＳ Ｐ明朝"/>
          <w:color w:val="000000"/>
          <w:sz w:val="24"/>
        </w:rPr>
        <w:t>（２）</w:t>
      </w:r>
      <w:r>
        <w:rPr>
          <w:rFonts w:hint="eastAsia" w:ascii="ＭＳ 明朝" w:hAnsi="ＭＳ 明朝" w:eastAsia="ＭＳ 明朝"/>
          <w:sz w:val="24"/>
        </w:rPr>
        <w:t>使途状況等にかかる周知状況</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令和２年度において目的税である都市計画税の概要について毎年，周知している団体数は，４７６団体（７３．８％），周知していない団体数は１６９団体（２６．２％）となっており，１０年前と比べて大きな変動はありません。</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これに対し，令和２年度の都市計画税の使途の明確化状況を１０年前の平成２２年度と比較すると，平成２２年度は２２３団体（３３．９％）ですが，令和２年度は６０８団体（９４．３％）となっています。このように，使途の明確化の状況は大きく進捗していることが分かります。</w:t>
      </w:r>
    </w:p>
    <w:p>
      <w:pPr>
        <w:pStyle w:val="0"/>
        <w:rPr>
          <w:rFonts w:hint="default"/>
        </w:rPr>
      </w:pPr>
    </w:p>
    <w:p>
      <w:pPr>
        <w:pStyle w:val="0"/>
        <w:rPr>
          <w:rFonts w:hint="default"/>
        </w:rPr>
      </w:pPr>
      <w:bookmarkStart w:id="2" w:name="_MON_1715149279"/>
      <w:bookmarkEnd w:id="2"/>
      <w:r>
        <w:rPr>
          <w:rFonts w:hint="default"/>
        </w:rPr>
        <w:object w:dxaOrig="10849" w:dyaOrig="3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style="height:159.80000000000001pt;width:481.1pt;" filled="f" o:spt="75" type="#_x0000_t75">
            <v:fill/>
            <v:stroke joinstyle="miter"/>
            <v:imagedata o:title="" r:id="rId11"/>
            <o:lock v:ext="edit" aspectratio="t"/>
            <w10:anchorlock/>
          </v:shape>
          <o:OLEObject Type="Embed" ProgID="Excel.Sheet.12" ShapeID="_x0000_s1029" DrawAspect="Content" ObjectID="" r:id="rId12"/>
        </w:objec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【参考：地方税法の施行に関する取扱いについて</w:t>
      </w:r>
      <w:r>
        <w:rPr>
          <w:rFonts w:hint="eastAsia" w:ascii="ＭＳ Ｐ明朝" w:hAnsi="ＭＳ Ｐ明朝" w:eastAsia="ＭＳ Ｐ明朝"/>
          <w:sz w:val="24"/>
        </w:rPr>
        <w:t>(</w:t>
      </w:r>
      <w:r>
        <w:rPr>
          <w:rFonts w:hint="eastAsia" w:ascii="ＭＳ Ｐ明朝" w:hAnsi="ＭＳ Ｐ明朝" w:eastAsia="ＭＳ Ｐ明朝"/>
          <w:sz w:val="24"/>
        </w:rPr>
        <w:t>市町村税関係</w:t>
      </w:r>
      <w:r>
        <w:rPr>
          <w:rFonts w:hint="eastAsia" w:ascii="ＭＳ Ｐ明朝" w:hAnsi="ＭＳ Ｐ明朝" w:eastAsia="ＭＳ Ｐ明朝"/>
          <w:sz w:val="24"/>
        </w:rPr>
        <w:t>)(</w:t>
      </w:r>
      <w:r>
        <w:rPr>
          <w:rFonts w:hint="eastAsia" w:ascii="ＭＳ Ｐ明朝" w:hAnsi="ＭＳ Ｐ明朝" w:eastAsia="ＭＳ Ｐ明朝"/>
          <w:sz w:val="24"/>
        </w:rPr>
        <w:t>抄</w:t>
      </w:r>
      <w:r>
        <w:rPr>
          <w:rFonts w:hint="eastAsia" w:ascii="ＭＳ Ｐ明朝" w:hAnsi="ＭＳ Ｐ明朝" w:eastAsia="ＭＳ Ｐ明朝"/>
          <w:sz w:val="24"/>
        </w:rPr>
        <w:t>)</w:t>
      </w:r>
      <w:r>
        <w:rPr>
          <w:rFonts w:hint="eastAsia" w:ascii="ＭＳ Ｐ明朝" w:hAnsi="ＭＳ Ｐ明朝" w:eastAsia="ＭＳ Ｐ明朝"/>
          <w:sz w:val="24"/>
        </w:rPr>
        <w:t>】</w:t>
      </w:r>
    </w:p>
    <w:p>
      <w:pPr>
        <w:pStyle w:val="0"/>
        <w:rPr>
          <w:rFonts w:hint="default" w:ascii="ＭＳ Ｐ明朝" w:hAnsi="ＭＳ Ｐ明朝" w:eastAsia="ＭＳ Ｐ明朝"/>
          <w:sz w:val="24"/>
        </w:rPr>
      </w:pPr>
      <w:r>
        <w:rPr>
          <w:rFonts w:hint="eastAsia" w:ascii="ＭＳ Ｐ明朝" w:hAnsi="ＭＳ Ｐ明朝" w:eastAsia="ＭＳ Ｐ明朝"/>
          <w:sz w:val="24"/>
        </w:rPr>
        <w:t>　　（平成</w:t>
      </w:r>
      <w:r>
        <w:rPr>
          <w:rFonts w:hint="eastAsia" w:ascii="ＭＳ Ｐ明朝" w:hAnsi="ＭＳ Ｐ明朝" w:eastAsia="ＭＳ Ｐ明朝"/>
          <w:sz w:val="24"/>
        </w:rPr>
        <w:t>22</w:t>
      </w:r>
      <w:r>
        <w:rPr>
          <w:rFonts w:hint="eastAsia" w:ascii="ＭＳ Ｐ明朝" w:hAnsi="ＭＳ Ｐ明朝" w:eastAsia="ＭＳ Ｐ明朝"/>
          <w:sz w:val="24"/>
        </w:rPr>
        <w:t>年</w:t>
      </w:r>
      <w:r>
        <w:rPr>
          <w:rFonts w:hint="eastAsia" w:ascii="ＭＳ Ｐ明朝" w:hAnsi="ＭＳ Ｐ明朝" w:eastAsia="ＭＳ Ｐ明朝"/>
          <w:sz w:val="24"/>
        </w:rPr>
        <w:t>4</w:t>
      </w:r>
      <w:r>
        <w:rPr>
          <w:rFonts w:hint="eastAsia" w:ascii="ＭＳ Ｐ明朝" w:hAnsi="ＭＳ Ｐ明朝" w:eastAsia="ＭＳ Ｐ明朝"/>
          <w:sz w:val="24"/>
        </w:rPr>
        <w:t>月</w:t>
      </w:r>
      <w:r>
        <w:rPr>
          <w:rFonts w:hint="eastAsia" w:ascii="ＭＳ Ｐ明朝" w:hAnsi="ＭＳ Ｐ明朝" w:eastAsia="ＭＳ Ｐ明朝"/>
          <w:sz w:val="24"/>
        </w:rPr>
        <w:t>1</w:t>
      </w:r>
      <w:r>
        <w:rPr>
          <w:rFonts w:hint="eastAsia" w:ascii="ＭＳ Ｐ明朝" w:hAnsi="ＭＳ Ｐ明朝" w:eastAsia="ＭＳ Ｐ明朝"/>
          <w:sz w:val="24"/>
        </w:rPr>
        <w:t>日付総税市第</w:t>
      </w:r>
      <w:r>
        <w:rPr>
          <w:rFonts w:hint="eastAsia" w:ascii="ＭＳ Ｐ明朝" w:hAnsi="ＭＳ Ｐ明朝" w:eastAsia="ＭＳ Ｐ明朝"/>
          <w:sz w:val="24"/>
        </w:rPr>
        <w:t>16</w:t>
      </w:r>
      <w:r>
        <w:rPr>
          <w:rFonts w:hint="eastAsia" w:ascii="ＭＳ Ｐ明朝" w:hAnsi="ＭＳ Ｐ明朝" w:eastAsia="ＭＳ Ｐ明朝"/>
          <w:sz w:val="24"/>
        </w:rPr>
        <w:t>号総務大臣通知</w:t>
      </w:r>
      <w:r>
        <w:rPr>
          <w:rFonts w:hint="default" w:ascii="ＭＳ Ｐ明朝" w:hAnsi="ＭＳ Ｐ明朝" w:eastAsia="ＭＳ Ｐ明朝"/>
          <w:sz w:val="24"/>
        </w:rPr>
        <w:t>）</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第</w:t>
      </w:r>
      <w:r>
        <w:rPr>
          <w:rFonts w:hint="eastAsia" w:ascii="ＭＳ Ｐ明朝" w:hAnsi="ＭＳ Ｐ明朝" w:eastAsia="ＭＳ Ｐ明朝"/>
          <w:sz w:val="24"/>
        </w:rPr>
        <w:t>9</w:t>
      </w:r>
      <w:r>
        <w:rPr>
          <w:rFonts w:hint="eastAsia" w:ascii="ＭＳ Ｐ明朝" w:hAnsi="ＭＳ Ｐ明朝" w:eastAsia="ＭＳ Ｐ明朝"/>
          <w:sz w:val="24"/>
        </w:rPr>
        <w:t>章　目的税</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　</w:t>
      </w:r>
      <w:r>
        <w:rPr>
          <w:rFonts w:hint="eastAsia" w:ascii="ＭＳ Ｐ明朝" w:hAnsi="ＭＳ Ｐ明朝" w:eastAsia="ＭＳ Ｐ明朝"/>
          <w:sz w:val="24"/>
        </w:rPr>
        <w:t>4</w:t>
      </w:r>
      <w:r>
        <w:rPr>
          <w:rFonts w:hint="eastAsia" w:ascii="ＭＳ Ｐ明朝" w:hAnsi="ＭＳ Ｐ明朝" w:eastAsia="ＭＳ Ｐ明朝"/>
          <w:sz w:val="24"/>
        </w:rPr>
        <w:t>　都市計画税に関する事項</w:t>
      </w:r>
    </w:p>
    <w:p>
      <w:pPr>
        <w:pStyle w:val="0"/>
        <w:ind w:left="357" w:leftChars="170"/>
        <w:rPr>
          <w:rFonts w:hint="default" w:ascii="ＭＳ Ｐ明朝" w:hAnsi="ＭＳ Ｐ明朝" w:eastAsia="ＭＳ Ｐ明朝"/>
          <w:sz w:val="24"/>
        </w:rPr>
      </w:pPr>
      <w:r>
        <w:rPr>
          <w:rFonts w:hint="eastAsia" w:ascii="ＭＳ Ｐ明朝" w:hAnsi="ＭＳ Ｐ明朝" w:eastAsia="ＭＳ Ｐ明朝"/>
          <w:sz w:val="24"/>
        </w:rPr>
        <w:t>（</w:t>
      </w:r>
      <w:r>
        <w:rPr>
          <w:rFonts w:hint="default" w:ascii="ＭＳ Ｐ明朝" w:hAnsi="ＭＳ Ｐ明朝" w:eastAsia="ＭＳ Ｐ明朝"/>
          <w:sz w:val="24"/>
        </w:rPr>
        <w:t>10</w:t>
      </w:r>
      <w:r>
        <w:rPr>
          <w:rFonts w:hint="default" w:ascii="ＭＳ Ｐ明朝" w:hAnsi="ＭＳ Ｐ明朝" w:eastAsia="ＭＳ Ｐ明朝"/>
          <w:sz w:val="24"/>
        </w:rPr>
        <w:t>）</w:t>
      </w:r>
      <w:r>
        <w:rPr>
          <w:rFonts w:hint="default" w:ascii="ＭＳ Ｐ明朝" w:hAnsi="ＭＳ Ｐ明朝" w:eastAsia="ＭＳ Ｐ明朝"/>
          <w:sz w:val="24"/>
          <w:u w:val="single" w:color="auto"/>
        </w:rPr>
        <w:t>都市計画税は，都市計画事業又は土地区画整理事業に要する費用に</w:t>
      </w:r>
      <w:r>
        <w:rPr>
          <w:rFonts w:hint="eastAsia" w:ascii="ＭＳ Ｐ明朝" w:hAnsi="ＭＳ Ｐ明朝" w:eastAsia="ＭＳ Ｐ明朝"/>
          <w:sz w:val="24"/>
          <w:u w:val="single" w:color="auto"/>
        </w:rPr>
        <w:t>充てる</w:t>
      </w:r>
      <w:r>
        <w:rPr>
          <w:rFonts w:hint="default" w:ascii="ＭＳ Ｐ明朝" w:hAnsi="ＭＳ Ｐ明朝" w:eastAsia="ＭＳ Ｐ明朝"/>
          <w:sz w:val="24"/>
          <w:u w:val="single" w:color="auto"/>
        </w:rPr>
        <w:t>もの</w:t>
      </w:r>
      <w:r>
        <w:rPr>
          <w:rFonts w:hint="eastAsia" w:ascii="ＭＳ Ｐ明朝" w:hAnsi="ＭＳ Ｐ明朝" w:eastAsia="ＭＳ Ｐ明朝"/>
          <w:sz w:val="24"/>
          <w:u w:val="single" w:color="auto"/>
        </w:rPr>
        <w:t>であることを明らかにする必要がある</w:t>
      </w:r>
      <w:r>
        <w:rPr>
          <w:rFonts w:hint="eastAsia" w:ascii="ＭＳ Ｐ明朝" w:hAnsi="ＭＳ Ｐ明朝" w:eastAsia="ＭＳ Ｐ明朝"/>
          <w:sz w:val="24"/>
        </w:rPr>
        <w:t>ので，特別会計を設置しないで，一般会計に繰り入れる場合においては，都市計画税をこれらの事業に要する費用に充てるものであることが明らかになるような</w:t>
      </w:r>
      <w:r>
        <w:rPr>
          <w:rFonts w:hint="eastAsia" w:ascii="ＭＳ Ｐ明朝" w:hAnsi="ＭＳ Ｐ明朝" w:eastAsia="ＭＳ Ｐ明朝"/>
          <w:sz w:val="24"/>
          <w:u w:val="single" w:color="auto"/>
        </w:rPr>
        <w:t>予算書，決算書の事項別明細書あるいは説明資料等において明示することにより議会に対しその使途を明らかにするとともに，住民に対しても周知する</w:t>
      </w:r>
      <w:r>
        <w:rPr>
          <w:rFonts w:hint="eastAsia" w:ascii="ＭＳ Ｐ明朝" w:hAnsi="ＭＳ Ｐ明朝" w:eastAsia="ＭＳ Ｐ明朝"/>
          <w:sz w:val="24"/>
        </w:rPr>
        <w:t>ことが適当であること。</w:t>
      </w:r>
    </w:p>
    <w:p>
      <w:pPr>
        <w:pStyle w:val="0"/>
        <w:rPr>
          <w:rFonts w:hint="default" w:ascii="ＭＳ Ｐ明朝" w:hAnsi="ＭＳ Ｐ明朝" w:eastAsia="ＭＳ Ｐ明朝"/>
          <w:color w:val="FF0000"/>
          <w:sz w:val="24"/>
        </w:rPr>
      </w:pPr>
    </w:p>
    <w:p>
      <w:pPr>
        <w:pStyle w:val="0"/>
        <w:rPr>
          <w:rFonts w:hint="default" w:ascii="ＭＳ Ｐ明朝" w:hAnsi="ＭＳ Ｐ明朝" w:eastAsia="ＭＳ Ｐ明朝"/>
          <w:color w:val="FF0000"/>
          <w:sz w:val="24"/>
        </w:rPr>
      </w:pPr>
    </w:p>
    <w:p>
      <w:pPr>
        <w:pStyle w:val="0"/>
        <w:rPr>
          <w:rFonts w:hint="default" w:ascii="ＭＳ Ｐ明朝" w:hAnsi="ＭＳ Ｐ明朝" w:eastAsia="ＭＳ Ｐ明朝"/>
          <w:color w:val="FF0000"/>
          <w:sz w:val="24"/>
        </w:rPr>
      </w:pPr>
    </w:p>
    <w:p>
      <w:pPr>
        <w:pStyle w:val="0"/>
        <w:rPr>
          <w:rFonts w:hint="default" w:ascii="ＭＳ Ｐ明朝" w:hAnsi="ＭＳ Ｐ明朝" w:eastAsia="ＭＳ Ｐ明朝"/>
          <w:color w:val="FF0000"/>
          <w:sz w:val="24"/>
        </w:rPr>
      </w:pPr>
    </w:p>
    <w:p>
      <w:pPr>
        <w:pStyle w:val="0"/>
        <w:rPr>
          <w:rFonts w:hint="default" w:ascii="ＭＳ Ｐ明朝" w:hAnsi="ＭＳ Ｐ明朝" w:eastAsia="ＭＳ Ｐ明朝"/>
          <w:color w:val="FF0000"/>
          <w:sz w:val="24"/>
        </w:rPr>
      </w:pPr>
    </w:p>
    <w:p>
      <w:pPr>
        <w:pStyle w:val="0"/>
        <w:rPr>
          <w:rFonts w:hint="default" w:ascii="ＭＳ Ｐ明朝" w:hAnsi="ＭＳ Ｐ明朝" w:eastAsia="ＭＳ Ｐ明朝"/>
          <w:color w:val="FF0000"/>
          <w:sz w:val="24"/>
        </w:rPr>
      </w:pPr>
    </w:p>
    <w:p>
      <w:pPr>
        <w:pStyle w:val="0"/>
        <w:rPr>
          <w:rFonts w:hint="default" w:ascii="ＭＳ Ｐ明朝" w:hAnsi="ＭＳ Ｐ明朝" w:eastAsia="ＭＳ Ｐ明朝"/>
          <w:color w:val="FF0000"/>
          <w:sz w:val="24"/>
        </w:rPr>
      </w:pPr>
    </w:p>
    <w:p>
      <w:pPr>
        <w:pStyle w:val="0"/>
        <w:rPr>
          <w:rFonts w:hint="default" w:ascii="ＭＳ Ｐ明朝" w:hAnsi="ＭＳ Ｐ明朝" w:eastAsia="ＭＳ Ｐ明朝"/>
          <w:color w:val="FF0000"/>
          <w:sz w:val="24"/>
        </w:rPr>
      </w:pPr>
    </w:p>
    <w:p>
      <w:pPr>
        <w:pStyle w:val="0"/>
        <w:rPr>
          <w:rFonts w:hint="default" w:ascii="ＭＳ Ｐ明朝" w:hAnsi="ＭＳ Ｐ明朝" w:eastAsia="ＭＳ Ｐ明朝"/>
          <w:color w:val="FF0000"/>
          <w:sz w:val="24"/>
        </w:rPr>
      </w:pPr>
    </w:p>
    <w:p>
      <w:pPr>
        <w:pStyle w:val="0"/>
        <w:rPr>
          <w:rFonts w:hint="default" w:ascii="ＭＳ Ｐ明朝" w:hAnsi="ＭＳ Ｐ明朝" w:eastAsia="ＭＳ Ｐ明朝"/>
          <w:color w:val="FF0000"/>
          <w:sz w:val="24"/>
        </w:rPr>
      </w:pPr>
    </w:p>
    <w:p>
      <w:pPr>
        <w:pStyle w:val="0"/>
        <w:rPr>
          <w:rFonts w:hint="default" w:ascii="ＭＳ Ｐ明朝" w:hAnsi="ＭＳ Ｐ明朝" w:eastAsia="ＭＳ Ｐ明朝"/>
          <w:color w:val="FF0000"/>
          <w:sz w:val="24"/>
        </w:rPr>
      </w:pPr>
    </w:p>
    <w:p>
      <w:pPr>
        <w:pStyle w:val="0"/>
        <w:rPr>
          <w:rFonts w:hint="default" w:ascii="ＭＳ Ｐ明朝" w:hAnsi="ＭＳ Ｐ明朝" w:eastAsia="ＭＳ Ｐ明朝"/>
          <w:color w:val="FF0000"/>
          <w:sz w:val="24"/>
        </w:rPr>
      </w:pPr>
    </w:p>
    <w:p>
      <w:pPr>
        <w:pStyle w:val="0"/>
        <w:rPr>
          <w:rFonts w:hint="default" w:ascii="ＭＳ Ｐ明朝" w:hAnsi="ＭＳ Ｐ明朝" w:eastAsia="ＭＳ Ｐ明朝"/>
          <w:color w:val="FF0000"/>
          <w:sz w:val="24"/>
        </w:rPr>
      </w:pPr>
    </w:p>
    <w:p>
      <w:pPr>
        <w:pStyle w:val="0"/>
        <w:rPr>
          <w:rFonts w:hint="default" w:ascii="ＭＳ Ｐ明朝" w:hAnsi="ＭＳ Ｐ明朝" w:eastAsia="ＭＳ Ｐ明朝"/>
          <w:color w:val="FF0000"/>
          <w:sz w:val="24"/>
        </w:rPr>
      </w:pPr>
    </w:p>
    <w:p>
      <w:pPr>
        <w:pStyle w:val="0"/>
        <w:rPr>
          <w:rFonts w:hint="default" w:ascii="ＭＳ Ｐ明朝" w:hAnsi="ＭＳ Ｐ明朝" w:eastAsia="ＭＳ Ｐ明朝"/>
          <w:color w:val="FF0000"/>
          <w:sz w:val="24"/>
        </w:rPr>
      </w:pPr>
    </w:p>
    <w:p>
      <w:pPr>
        <w:pStyle w:val="0"/>
        <w:rPr>
          <w:rFonts w:hint="default" w:ascii="ＭＳ Ｐ明朝" w:hAnsi="ＭＳ Ｐ明朝" w:eastAsia="ＭＳ Ｐ明朝"/>
          <w:color w:val="000000"/>
          <w:sz w:val="24"/>
        </w:rPr>
      </w:pPr>
      <w:r>
        <w:rPr>
          <w:rFonts w:hint="eastAsia" w:ascii="ＭＳ Ｐ明朝" w:hAnsi="ＭＳ Ｐ明朝" w:eastAsia="ＭＳ Ｐ明朝"/>
          <w:color w:val="000000"/>
          <w:sz w:val="24"/>
        </w:rPr>
        <w:t>（３）県内の状況</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都市計画税は県内１７団体（１０市７町）において課税されています。</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課税区域の状況及びその設定内容としては，区域区分を定めている団体のうち，市街化区域が９団体，市街化調整区域が１団体となっており，非線引きの団体では，都市計画区域の一部区域において課税しているのが８団体となっています。</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税率の採用状況は，課税している団体の約６割の１０団体が制限税率の０．３％を採用している。次いで，約４割の６団体が昭和５１年度までの制限税率であった０．２％を採用しています。それ以外として１団体が０．１５％を採用している。</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都市計画税収入額は２１，１３５，１４０千円（令和元年度決算額）となっています。</w:t>
      </w:r>
    </w:p>
    <w:p>
      <w:pPr>
        <w:pStyle w:val="0"/>
        <w:rPr>
          <w:rFonts w:hint="default" w:ascii="ＭＳ Ｐ明朝" w:hAnsi="ＭＳ Ｐ明朝" w:eastAsia="ＭＳ Ｐ明朝"/>
          <w:sz w:val="20"/>
        </w:rPr>
      </w:pPr>
    </w:p>
    <w:p>
      <w:pPr>
        <w:pStyle w:val="0"/>
        <w:rPr>
          <w:rFonts w:hint="default" w:ascii="ＭＳ Ｐ明朝" w:hAnsi="ＭＳ Ｐ明朝" w:eastAsia="ＭＳ Ｐ明朝"/>
          <w:sz w:val="20"/>
        </w:rPr>
      </w:pPr>
      <w:r>
        <w:rPr>
          <w:rFonts w:hint="default" w:ascii="ＭＳ Ｐ明朝" w:hAnsi="ＭＳ Ｐ明朝" w:eastAsia="ＭＳ Ｐ明朝"/>
          <w:sz w:val="20"/>
        </w:rPr>
        <w:object w:dxaOrig="9129" w:dyaOrig="6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style="height:331pt;width:477.6pt;" filled="f" o:spt="75" type="#_x0000_t75">
            <v:fill/>
            <v:stroke joinstyle="miter"/>
            <v:imagedata o:title="" r:id="rId13"/>
            <o:lock v:ext="edit" aspectratio="t"/>
            <w10:anchorlock/>
          </v:shape>
          <o:OLEObject Type="Embed" ProgID="Excel.Sheet.12" ShapeID="_x0000_s1030" DrawAspect="Content" ObjectID="" r:id="rId14"/>
        </w:object>
      </w:r>
    </w:p>
    <w:p>
      <w:pPr>
        <w:pStyle w:val="0"/>
        <w:rPr>
          <w:rFonts w:hint="default" w:ascii="ＭＳ Ｐ明朝" w:hAnsi="ＭＳ Ｐ明朝" w:eastAsia="ＭＳ Ｐ明朝"/>
          <w:sz w:val="24"/>
        </w:rPr>
      </w:pP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令和元年度において目的税である都市計画税の概要について毎年周知している団体数は，９団体（５２．９％），周知していない団体数は８団体（４７．１％）となっています。</w:t>
      </w:r>
    </w:p>
    <w:p>
      <w:pPr>
        <w:pStyle w:val="0"/>
        <w:ind w:firstLine="240" w:firstLineChars="10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ind w:firstLine="240" w:firstLineChars="100"/>
        <w:jc w:val="left"/>
        <w:rPr>
          <w:rFonts w:hint="default" w:ascii="ＭＳ Ｐ明朝" w:hAnsi="ＭＳ Ｐ明朝" w:eastAsia="ＭＳ Ｐ明朝"/>
          <w:sz w:val="24"/>
        </w:rPr>
      </w:pPr>
      <w:r>
        <w:rPr>
          <w:rFonts w:hint="eastAsia" w:ascii="ＭＳ Ｐ明朝" w:hAnsi="ＭＳ Ｐ明朝" w:eastAsia="ＭＳ Ｐ明朝"/>
          <w:sz w:val="24"/>
        </w:rPr>
        <w:t>これに対し，令和元年度の都市計画税の使途の明確化について毎年周知している団体数は１５団体（８８．２％），周知していない団体数は２団体（１１．８％）となっています。</w:t>
      </w:r>
    </w:p>
    <w:p>
      <w:pPr>
        <w:pStyle w:val="0"/>
        <w:jc w:val="left"/>
        <w:rPr>
          <w:rFonts w:hint="default" w:ascii="ＭＳ Ｐ明朝" w:hAnsi="ＭＳ Ｐ明朝" w:eastAsia="ＭＳ Ｐ明朝"/>
          <w:sz w:val="24"/>
        </w:rPr>
      </w:pPr>
      <w:bookmarkStart w:id="3" w:name="_MON_1715149816"/>
      <w:bookmarkEnd w:id="3"/>
      <w:r>
        <w:rPr>
          <w:rFonts w:hint="default" w:ascii="ＭＳ Ｐ明朝" w:hAnsi="ＭＳ Ｐ明朝" w:eastAsia="ＭＳ Ｐ明朝"/>
          <w:sz w:val="24"/>
        </w:rPr>
        <w:object w:dxaOrig="11099" w:dyaOrig="4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style="height:245.85pt;width:480.3pt;" filled="f" o:spt="75" type="#_x0000_t75">
            <v:fill/>
            <v:stroke joinstyle="miter"/>
            <v:imagedata o:title="" r:id="rId15"/>
            <o:lock v:ext="edit" aspectratio="t"/>
            <w10:anchorlock/>
          </v:shape>
          <o:OLEObject Type="Embed" ProgID="Excel.Sheet.12" ShapeID="_x0000_s1031" DrawAspect="Content" ObjectID="" r:id="rId16"/>
        </w:object>
      </w:r>
    </w:p>
    <w:p>
      <w:pPr>
        <w:pStyle w:val="0"/>
        <w:jc w:val="left"/>
        <w:rPr>
          <w:rFonts w:hint="default" w:ascii="ＭＳ Ｐ明朝" w:hAnsi="ＭＳ Ｐ明朝" w:eastAsia="ＭＳ Ｐ明朝"/>
          <w:color w:val="000000"/>
          <w:sz w:val="24"/>
        </w:rPr>
      </w:pPr>
      <w:r>
        <w:rPr>
          <w:rFonts w:hint="default" w:ascii="ＭＳ Ｐ明朝" w:hAnsi="ＭＳ Ｐ明朝" w:eastAsia="ＭＳ Ｐ明朝"/>
          <w:sz w:val="24"/>
        </w:rPr>
        <w:object w:dxaOrig="12423" w:dyaOrig="6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style="height:323.10000000000002pt;width:480.3pt;" filled="f" o:spt="75" type="#_x0000_t75">
            <v:fill/>
            <v:stroke joinstyle="miter"/>
            <v:imagedata o:title="" r:id="rId17"/>
            <o:lock v:ext="edit" aspectratio="t"/>
            <w10:anchorlock/>
          </v:shape>
          <o:OLEObject Type="Embed" ProgID="Excel.Sheet.12" ShapeID="_x0000_s1032" DrawAspect="Content" ObjectID="" r:id="rId18"/>
        </w:object>
      </w:r>
      <w:r>
        <w:rPr>
          <w:rFonts w:hint="eastAsia" w:ascii="ＭＳ Ｐ明朝" w:hAnsi="ＭＳ Ｐ明朝" w:eastAsia="ＭＳ Ｐ明朝"/>
          <w:color w:val="000000"/>
          <w:sz w:val="24"/>
        </w:rPr>
        <w:t>（４）大崎市</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大崎市では，区域区分を定めていないため，非線引きの都市計画区域の一部区域において課税しています（事実上の都市計画区域内の用途地域）。</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都市計画税収入額は７３８，８６６千円（令和元年度決算額）となっており，都市計画事業費等に対する充当割合を見ると，３２．２％と低く，必要な財源の一部を賄っています。</w:t>
      </w:r>
    </w:p>
    <w:p>
      <w:pPr>
        <w:pStyle w:val="0"/>
        <w:rPr>
          <w:rFonts w:hint="default" w:ascii="ＭＳ Ｐ明朝" w:hAnsi="ＭＳ Ｐ明朝" w:eastAsia="ＭＳ Ｐ明朝"/>
          <w:b w:val="1"/>
          <w:sz w:val="28"/>
        </w:rPr>
      </w:pPr>
      <w:bookmarkStart w:id="4" w:name="_MON_1715150775"/>
      <w:bookmarkEnd w:id="4"/>
      <w:r>
        <w:rPr>
          <w:rFonts w:hint="default" w:ascii="ＭＳ Ｐ明朝" w:hAnsi="ＭＳ Ｐ明朝" w:eastAsia="ＭＳ Ｐ明朝"/>
          <w:sz w:val="20"/>
        </w:rPr>
        <w:object w:dxaOrig="11798" w:dyaOrig="5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style="height:252pt;width:484.7pt;" filled="f" o:spt="75" type="#_x0000_t75">
            <v:fill/>
            <v:stroke joinstyle="miter"/>
            <v:imagedata o:title="" r:id="rId19"/>
            <o:lock v:ext="edit" aspectratio="t"/>
            <w10:anchorlock/>
          </v:shape>
          <o:OLEObject Type="Embed" ProgID="Excel.Sheet.12" ShapeID="_x0000_s1033" DrawAspect="Content" ObjectID="" r:id="rId20"/>
        </w:object>
      </w:r>
      <w:r>
        <w:rPr>
          <w:rFonts w:hint="default" w:ascii="ＭＳ Ｐ明朝" w:hAnsi="ＭＳ Ｐ明朝" w:eastAsia="ＭＳ Ｐ明朝"/>
          <w:sz w:val="20"/>
        </w:rPr>
        <w:object w:dxaOrig="11234" w:dyaOrig="5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style="height:270.35000000000002pt;width:488.2pt;" filled="f" o:spt="75" type="#_x0000_t75">
            <v:fill/>
            <v:stroke joinstyle="miter"/>
            <v:imagedata o:title="" r:id="rId21"/>
            <o:lock v:ext="edit" aspectratio="t"/>
            <w10:anchorlock/>
          </v:shape>
          <o:OLEObject Type="Embed" ProgID="Excel.Sheet.12" ShapeID="_x0000_s1034" DrawAspect="Content" ObjectID="" r:id="rId22"/>
        </w:object>
      </w:r>
      <w:r>
        <w:rPr>
          <w:rFonts w:hint="eastAsia" w:ascii="ＭＳ Ｐ明朝" w:hAnsi="ＭＳ Ｐ明朝" w:eastAsia="ＭＳ Ｐ明朝"/>
          <w:b w:val="1"/>
          <w:sz w:val="28"/>
        </w:rPr>
        <w:t>４．大崎市都市計画の変遷</w:t>
      </w:r>
    </w:p>
    <w:p>
      <w:pPr>
        <w:pStyle w:val="0"/>
        <w:rPr>
          <w:rFonts w:hint="default" w:ascii="ＭＳ Ｐ明朝" w:hAnsi="ＭＳ Ｐ明朝" w:eastAsia="ＭＳ Ｐ明朝"/>
          <w:sz w:val="24"/>
        </w:rPr>
      </w:pPr>
      <w:r>
        <w:rPr>
          <w:rFonts w:hint="eastAsia" w:ascii="ＭＳ Ｐ明朝" w:hAnsi="ＭＳ Ｐ明朝" w:eastAsia="ＭＳ Ｐ明朝"/>
          <w:sz w:val="24"/>
        </w:rPr>
        <w:t>（１）各市町の都市計画の始まり</w:t>
      </w:r>
    </w:p>
    <w:p>
      <w:pPr>
        <w:pStyle w:val="0"/>
        <w:ind w:left="210" w:leftChars="100"/>
        <w:rPr>
          <w:rFonts w:hint="default" w:ascii="ＭＳ Ｐ明朝" w:hAnsi="ＭＳ Ｐ明朝" w:eastAsia="ＭＳ Ｐ明朝"/>
          <w:sz w:val="24"/>
        </w:rPr>
      </w:pPr>
      <w:r>
        <w:rPr>
          <w:rFonts w:hint="eastAsia" w:ascii="ＭＳ Ｐ明朝" w:hAnsi="ＭＳ Ｐ明朝" w:eastAsia="ＭＳ Ｐ明朝"/>
          <w:sz w:val="24"/>
        </w:rPr>
        <w:t>　大崎市へ合併した市町の都市計画は，下表に示すように市町ごとにその策定経緯に差が見られます。最も早く都市計画を定めたのは古川市で，昭和９年に都市計画区域が指定され，その後，昭和１３年に鳴子町で都市計画区域が指定されました。</w:t>
      </w:r>
    </w:p>
    <w:p>
      <w:pPr>
        <w:pStyle w:val="0"/>
        <w:ind w:left="210" w:leftChars="100"/>
        <w:rPr>
          <w:rFonts w:hint="default" w:ascii="ＭＳ Ｐ明朝" w:hAnsi="ＭＳ Ｐ明朝" w:eastAsia="ＭＳ Ｐ明朝"/>
          <w:sz w:val="24"/>
        </w:rPr>
      </w:pPr>
      <w:r>
        <w:rPr>
          <w:rFonts w:hint="eastAsia" w:ascii="ＭＳ Ｐ明朝" w:hAnsi="ＭＳ Ｐ明朝" w:eastAsia="ＭＳ Ｐ明朝"/>
          <w:sz w:val="24"/>
        </w:rPr>
        <w:t>　戦後，昭和２４年に岩出山町，鹿島台町で都市計画区域が指定され，さらに，一体的な土地利用等を図る必要がある地域で行政区域を超えた都市計画区域として，昭和５０年，古川市に三本木町が追加指定されました。</w:t>
      </w:r>
    </w:p>
    <w:p>
      <w:pPr>
        <w:pStyle w:val="0"/>
        <w:rPr>
          <w:rFonts w:hint="default" w:ascii="ＭＳ Ｐ明朝" w:hAnsi="ＭＳ Ｐ明朝" w:eastAsia="ＭＳ Ｐ明朝"/>
          <w:sz w:val="24"/>
        </w:rPr>
      </w:pPr>
      <w:bookmarkStart w:id="5" w:name="_MON_1716044116"/>
      <w:bookmarkEnd w:id="5"/>
      <w:r>
        <w:rPr>
          <w:rFonts w:hint="default" w:ascii="ＭＳ Ｐ明朝" w:hAnsi="ＭＳ Ｐ明朝" w:eastAsia="ＭＳ Ｐ明朝"/>
          <w:sz w:val="24"/>
        </w:rPr>
        <w:object w:dxaOrig="13189" w:dyaOrig="2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style="height:123.8pt;width:480.3pt;" filled="f" o:spt="75" type="#_x0000_t75">
            <v:fill/>
            <v:stroke joinstyle="miter"/>
            <v:imagedata o:title="" r:id="rId23"/>
            <o:lock v:ext="edit" aspectratio="t"/>
            <w10:anchorlock/>
          </v:shape>
          <o:OLEObject Type="Embed" ProgID="Excel.Sheet.12" ShapeID="_x0000_s1035" DrawAspect="Content" ObjectID="" r:id="rId24"/>
        </w:object>
      </w: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r>
        <w:rPr>
          <w:rFonts w:hint="default" w:ascii="ＭＳ Ｐ明朝" w:hAnsi="ＭＳ Ｐ明朝" w:eastAsia="ＭＳ Ｐ明朝"/>
          <w:sz w:val="24"/>
        </w:rPr>
        <w:t>　</w:t>
      </w:r>
      <w:r>
        <w:rPr>
          <w:rFonts w:hint="eastAsia" w:ascii="ＭＳ Ｐ明朝" w:hAnsi="ＭＳ Ｐ明朝" w:eastAsia="ＭＳ Ｐ明朝"/>
          <w:sz w:val="24"/>
        </w:rPr>
        <w:t>（２）これまでの都市計画事業</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大崎市への合併以前は旧市町において策定された総合計画や都市計画マスタープランに基づき，旧市町ごとに都市計画事業が実施されてきました。</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大崎市への合併後は，「大崎市総合計画」，「大崎市国土利用計画」を上位計画として，その他関連計画との整合を図りつつ，大崎市の都市づくりにおける都市計画の基本的な方針を定めた「大崎市都市計画マスタープラン」に基づき，総合計画に掲げる将来像の実現に向けて，市の都市づくりの具体性ある将来構想を示し，都市計画の観点から望まれる今後進むべき都市づくりの方向に向けて，都市計画事業を実施してきました。</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これまで大崎市は合併以前から合併後今日まで，理想の都市づくりに邁進し，以下のとおり事業を実施してきました。</w:t>
      </w:r>
    </w:p>
    <w:p>
      <w:pPr>
        <w:pStyle w:val="0"/>
        <w:ind w:firstLine="240" w:firstLineChars="100"/>
        <w:rPr>
          <w:rFonts w:hint="default" w:ascii="ＭＳ Ｐ明朝" w:hAnsi="ＭＳ Ｐ明朝" w:eastAsia="ＭＳ Ｐ明朝"/>
          <w:sz w:val="24"/>
        </w:rPr>
      </w:pPr>
    </w:p>
    <w:p>
      <w:pPr>
        <w:pStyle w:val="0"/>
        <w:ind w:firstLine="240" w:firstLineChars="100"/>
        <w:rPr>
          <w:rFonts w:hint="default" w:ascii="ＭＳ Ｐ明朝" w:hAnsi="ＭＳ Ｐ明朝" w:eastAsia="ＭＳ Ｐ明朝"/>
          <w:sz w:val="24"/>
        </w:rPr>
      </w:pPr>
    </w:p>
    <w:p>
      <w:pPr>
        <w:pStyle w:val="0"/>
        <w:ind w:firstLine="240" w:firstLineChars="100"/>
        <w:rPr>
          <w:rFonts w:hint="default" w:ascii="ＭＳ Ｐ明朝" w:hAnsi="ＭＳ Ｐ明朝" w:eastAsia="ＭＳ Ｐ明朝"/>
          <w:sz w:val="24"/>
        </w:rPr>
      </w:pPr>
    </w:p>
    <w:p>
      <w:pPr>
        <w:pStyle w:val="0"/>
        <w:ind w:firstLine="240" w:firstLineChars="100"/>
        <w:rPr>
          <w:rFonts w:hint="default" w:ascii="ＭＳ Ｐ明朝" w:hAnsi="ＭＳ Ｐ明朝" w:eastAsia="ＭＳ Ｐ明朝"/>
          <w:sz w:val="24"/>
        </w:rPr>
      </w:pPr>
    </w:p>
    <w:p>
      <w:pPr>
        <w:pStyle w:val="0"/>
        <w:ind w:firstLine="240" w:firstLineChars="100"/>
        <w:rPr>
          <w:rFonts w:hint="default" w:ascii="ＭＳ Ｐ明朝" w:hAnsi="ＭＳ Ｐ明朝" w:eastAsia="ＭＳ Ｐ明朝"/>
          <w:sz w:val="24"/>
        </w:rPr>
      </w:pPr>
    </w:p>
    <w:p>
      <w:pPr>
        <w:pStyle w:val="0"/>
        <w:ind w:firstLine="240" w:firstLineChars="100"/>
        <w:rPr>
          <w:rFonts w:hint="default" w:ascii="ＭＳ Ｐ明朝" w:hAnsi="ＭＳ Ｐ明朝" w:eastAsia="ＭＳ Ｐ明朝"/>
          <w:sz w:val="24"/>
        </w:rPr>
      </w:pPr>
    </w:p>
    <w:p>
      <w:pPr>
        <w:pStyle w:val="0"/>
        <w:ind w:firstLine="240" w:firstLineChars="100"/>
        <w:rPr>
          <w:rFonts w:hint="default" w:ascii="ＭＳ Ｐ明朝" w:hAnsi="ＭＳ Ｐ明朝" w:eastAsia="ＭＳ Ｐ明朝"/>
          <w:sz w:val="24"/>
        </w:rPr>
      </w:pPr>
    </w:p>
    <w:p>
      <w:pPr>
        <w:pStyle w:val="0"/>
        <w:ind w:firstLine="220" w:firstLineChars="100"/>
        <w:jc w:val="center"/>
        <w:rPr>
          <w:rFonts w:hint="default" w:ascii="ＭＳ Ｐゴシック" w:hAnsi="ＭＳ Ｐゴシック" w:eastAsia="ＭＳ Ｐゴシック"/>
          <w:sz w:val="22"/>
        </w:rPr>
      </w:pPr>
      <w:r>
        <w:rPr>
          <w:rFonts w:hint="eastAsia" w:ascii="ＭＳ Ｐゴシック" w:hAnsi="ＭＳ Ｐゴシック" w:eastAsia="ＭＳ Ｐゴシック"/>
          <w:sz w:val="22"/>
        </w:rPr>
        <w:t>（令和</w:t>
      </w:r>
      <w:r>
        <w:rPr>
          <w:rFonts w:hint="eastAsia" w:ascii="ＭＳ Ｐゴシック" w:hAnsi="ＭＳ Ｐゴシック" w:eastAsia="ＭＳ Ｐゴシック"/>
          <w:sz w:val="22"/>
        </w:rPr>
        <w:t>3</w:t>
      </w:r>
      <w:r>
        <w:rPr>
          <w:rFonts w:hint="eastAsia" w:ascii="ＭＳ Ｐゴシック" w:hAnsi="ＭＳ Ｐゴシック" w:eastAsia="ＭＳ Ｐゴシック"/>
          <w:sz w:val="22"/>
        </w:rPr>
        <w:t>年</w:t>
      </w:r>
      <w:r>
        <w:rPr>
          <w:rFonts w:hint="eastAsia" w:ascii="ＭＳ Ｐゴシック" w:hAnsi="ＭＳ Ｐゴシック" w:eastAsia="ＭＳ Ｐゴシック"/>
          <w:sz w:val="22"/>
        </w:rPr>
        <w:t>4</w:t>
      </w:r>
      <w:r>
        <w:rPr>
          <w:rFonts w:hint="eastAsia" w:ascii="ＭＳ Ｐゴシック" w:hAnsi="ＭＳ Ｐゴシック" w:eastAsia="ＭＳ Ｐゴシック"/>
          <w:sz w:val="22"/>
        </w:rPr>
        <w:t>月</w:t>
      </w:r>
      <w:r>
        <w:rPr>
          <w:rFonts w:hint="eastAsia" w:ascii="ＭＳ Ｐゴシック" w:hAnsi="ＭＳ Ｐゴシック" w:eastAsia="ＭＳ Ｐゴシック"/>
          <w:sz w:val="22"/>
        </w:rPr>
        <w:t>1</w:t>
      </w:r>
      <w:r>
        <w:rPr>
          <w:rFonts w:hint="eastAsia" w:ascii="ＭＳ Ｐゴシック" w:hAnsi="ＭＳ Ｐゴシック" w:eastAsia="ＭＳ Ｐゴシック"/>
          <w:sz w:val="22"/>
        </w:rPr>
        <w:t>日現在）</w:t>
      </w:r>
    </w:p>
    <w:p>
      <w:pPr>
        <w:pStyle w:val="0"/>
        <w:rPr>
          <w:rFonts w:hint="default" w:ascii="ＭＳ Ｐ明朝" w:hAnsi="ＭＳ Ｐ明朝" w:eastAsia="ＭＳ Ｐ明朝"/>
          <w:sz w:val="24"/>
        </w:rPr>
      </w:pPr>
      <w:r>
        <w:rPr>
          <w:rFonts w:hint="default" w:ascii="ＭＳ Ｐ明朝" w:hAnsi="ＭＳ Ｐ明朝" w:eastAsia="ＭＳ Ｐ明朝"/>
          <w:sz w:val="24"/>
        </w:rPr>
        <w:object w:dxaOrig="7508" w:dyaOrig="13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style="height:627.75pt;width:445.1pt;" filled="f" o:spt="75" type="#_x0000_t75">
            <v:fill/>
            <v:stroke joinstyle="miter"/>
            <v:imagedata o:title="" r:id="rId25"/>
            <o:lock v:ext="edit" aspectratio="t"/>
            <w10:anchorlock/>
          </v:shape>
          <o:OLEObject Type="Embed" ProgID="Excel.Sheet.12" ShapeID="_x0000_s1036" DrawAspect="Content" ObjectID="" r:id="rId26"/>
        </w:object>
      </w:r>
    </w:p>
    <w:p>
      <w:pPr>
        <w:pStyle w:val="0"/>
        <w:ind w:left="240" w:hanging="240" w:hangingChars="100"/>
        <w:rPr>
          <w:rFonts w:hint="default" w:ascii="ＭＳ Ｐ明朝" w:hAnsi="ＭＳ Ｐ明朝" w:eastAsia="ＭＳ Ｐ明朝"/>
          <w:sz w:val="24"/>
        </w:rPr>
      </w:pPr>
      <w:bookmarkStart w:id="6" w:name="_MON_1715182087"/>
      <w:bookmarkEnd w:id="6"/>
      <w:r>
        <w:rPr>
          <w:rFonts w:hint="default" w:ascii="ＭＳ Ｐ明朝" w:hAnsi="ＭＳ Ｐ明朝" w:eastAsia="ＭＳ Ｐ明朝"/>
          <w:sz w:val="24"/>
        </w:rPr>
        <w:object w:dxaOrig="7299" w:dyaOrig="15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style="height:628.70000000000005pt;width:446.95pt;" filled="f" o:spt="75" type="#_x0000_t75">
            <v:fill/>
            <v:stroke joinstyle="miter"/>
            <v:imagedata o:title="" r:id="rId27"/>
            <o:lock v:ext="edit" aspectratio="t"/>
            <w10:anchorlock/>
          </v:shape>
          <o:OLEObject Type="Embed" ProgID="Excel.Sheet.12" ShapeID="_x0000_s1037" DrawAspect="Content" ObjectID="" r:id="rId28"/>
        </w:object>
      </w:r>
    </w:p>
    <w:p>
      <w:pPr>
        <w:pStyle w:val="0"/>
        <w:ind w:left="240" w:hanging="240" w:hangingChars="100"/>
        <w:rPr>
          <w:rFonts w:hint="default" w:ascii="ＭＳ Ｐ明朝" w:hAnsi="ＭＳ Ｐ明朝" w:eastAsia="ＭＳ Ｐ明朝"/>
          <w:sz w:val="24"/>
        </w:rPr>
      </w:pPr>
      <w:r>
        <w:rPr>
          <w:rFonts w:hint="default" w:ascii="ＭＳ Ｐ明朝" w:hAnsi="ＭＳ Ｐ明朝" w:eastAsia="ＭＳ Ｐ明朝"/>
          <w:sz w:val="24"/>
        </w:rPr>
        <w:object w:dxaOrig="7299" w:dyaOrig="14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style="height:540.85pt;width:445.1pt;" filled="f" o:spt="75" type="#_x0000_t75">
            <v:fill/>
            <v:stroke joinstyle="miter"/>
            <v:imagedata o:title="" r:id="rId29"/>
            <o:lock v:ext="edit" aspectratio="t"/>
            <w10:anchorlock/>
          </v:shape>
          <o:OLEObject Type="Embed" ProgID="Excel.Sheet.12" ShapeID="_x0000_s1038" DrawAspect="Content" ObjectID="" r:id="rId30"/>
        </w:object>
      </w:r>
    </w:p>
    <w:p>
      <w:pPr>
        <w:pStyle w:val="0"/>
        <w:ind w:left="240" w:hanging="240" w:hangingChars="100"/>
        <w:rPr>
          <w:rFonts w:hint="default" w:ascii="ＭＳ Ｐ明朝" w:hAnsi="ＭＳ Ｐ明朝" w:eastAsia="ＭＳ Ｐ明朝"/>
          <w:sz w:val="24"/>
        </w:rPr>
      </w:pPr>
      <w:bookmarkStart w:id="7" w:name="_MON_1715766857"/>
      <w:bookmarkEnd w:id="7"/>
      <w:r>
        <w:rPr>
          <w:rFonts w:hint="default" w:ascii="ＭＳ Ｐ明朝" w:hAnsi="ＭＳ Ｐ明朝" w:eastAsia="ＭＳ Ｐ明朝"/>
          <w:sz w:val="24"/>
        </w:rPr>
        <w:object w:dxaOrig="8017" w:dyaOrig="9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style="height:508.35pt;width:441.6pt;" filled="f" o:spt="75" type="#_x0000_t75">
            <v:fill/>
            <v:stroke joinstyle="miter"/>
            <v:imagedata o:title="" r:id="rId31"/>
            <o:lock v:ext="edit" aspectratio="t"/>
            <w10:anchorlock/>
          </v:shape>
          <o:OLEObject Type="Embed" ProgID="Excel.Sheet.12" ShapeID="_x0000_s1039" DrawAspect="Content" ObjectID="" r:id="rId32"/>
        </w:object>
      </w:r>
    </w:p>
    <w:p>
      <w:pPr>
        <w:pStyle w:val="0"/>
        <w:ind w:left="240" w:hanging="240" w:hangingChars="100"/>
        <w:rPr>
          <w:rFonts w:hint="default" w:ascii="ＭＳ Ｐ明朝" w:hAnsi="ＭＳ Ｐ明朝" w:eastAsia="ＭＳ Ｐ明朝"/>
          <w:sz w:val="24"/>
        </w:rPr>
      </w:pPr>
      <w:r>
        <w:rPr>
          <w:rFonts w:hint="default" w:ascii="ＭＳ Ｐ明朝" w:hAnsi="ＭＳ Ｐ明朝" w:eastAsia="ＭＳ Ｐ明朝"/>
          <w:sz w:val="24"/>
        </w:rPr>
        <w:object w:dxaOrig="8017" w:dyaOrig="10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style="height:524.20000000000005pt;width:440.8pt;" filled="f" o:spt="75" type="#_x0000_t75">
            <v:fill/>
            <v:stroke joinstyle="miter"/>
            <v:imagedata o:title="" r:id="rId33"/>
            <o:lock v:ext="edit" aspectratio="t"/>
            <w10:anchorlock/>
          </v:shape>
          <o:OLEObject Type="Embed" ProgID="Excel.Sheet.12" ShapeID="_x0000_s1040" DrawAspect="Content" ObjectID="" r:id="rId34"/>
        </w:object>
      </w:r>
    </w:p>
    <w:p>
      <w:pPr>
        <w:pStyle w:val="0"/>
        <w:ind w:left="240" w:hanging="240" w:hangingChars="100"/>
        <w:rPr>
          <w:rFonts w:hint="default" w:ascii="ＭＳ Ｐ明朝" w:hAnsi="ＭＳ Ｐ明朝" w:eastAsia="ＭＳ Ｐ明朝"/>
          <w:sz w:val="24"/>
        </w:rPr>
      </w:pPr>
      <w:bookmarkStart w:id="8" w:name="_MON_1715767066"/>
      <w:bookmarkEnd w:id="8"/>
      <w:r>
        <w:rPr>
          <w:rFonts w:hint="default" w:ascii="ＭＳ Ｐ明朝" w:hAnsi="ＭＳ Ｐ明朝" w:eastAsia="ＭＳ Ｐ明朝"/>
          <w:sz w:val="24"/>
        </w:rPr>
        <w:object w:dxaOrig="7023" w:dyaOrig="9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style="height:521.5pt;width:440.8pt;" filled="f" o:spt="75" type="#_x0000_t75">
            <v:fill/>
            <v:stroke joinstyle="miter"/>
            <v:imagedata o:title="" r:id="rId35"/>
            <o:lock v:ext="edit" aspectratio="t"/>
            <w10:anchorlock/>
          </v:shape>
          <o:OLEObject Type="Embed" ProgID="Excel.Sheet.12" ShapeID="_x0000_s1041" DrawAspect="Content" ObjectID="" r:id="rId36"/>
        </w:object>
      </w:r>
    </w:p>
    <w:p>
      <w:pPr>
        <w:pStyle w:val="0"/>
        <w:ind w:left="240" w:hanging="240" w:hangingChars="100"/>
        <w:rPr>
          <w:rFonts w:hint="default" w:ascii="ＭＳ Ｐ明朝" w:hAnsi="ＭＳ Ｐ明朝" w:eastAsia="ＭＳ Ｐ明朝"/>
          <w:sz w:val="24"/>
        </w:rPr>
      </w:pPr>
    </w:p>
    <w:p>
      <w:pPr>
        <w:pStyle w:val="0"/>
        <w:ind w:left="240" w:hanging="240" w:hangingChars="100"/>
        <w:rPr>
          <w:rFonts w:hint="default" w:ascii="ＭＳ Ｐ明朝" w:hAnsi="ＭＳ Ｐ明朝" w:eastAsia="ＭＳ Ｐ明朝"/>
          <w:sz w:val="24"/>
        </w:rPr>
      </w:pPr>
    </w:p>
    <w:p>
      <w:pPr>
        <w:pStyle w:val="0"/>
        <w:ind w:left="240" w:hanging="240" w:hangingChars="100"/>
        <w:rPr>
          <w:rFonts w:hint="default" w:ascii="ＭＳ Ｐ明朝" w:hAnsi="ＭＳ Ｐ明朝" w:eastAsia="ＭＳ Ｐ明朝"/>
          <w:sz w:val="24"/>
        </w:rPr>
      </w:pPr>
    </w:p>
    <w:p>
      <w:pPr>
        <w:pStyle w:val="0"/>
        <w:ind w:left="240" w:hanging="240" w:hangingChars="100"/>
        <w:rPr>
          <w:rFonts w:hint="default" w:ascii="ＭＳ Ｐ明朝" w:hAnsi="ＭＳ Ｐ明朝" w:eastAsia="ＭＳ Ｐ明朝"/>
          <w:sz w:val="24"/>
        </w:rPr>
      </w:pPr>
    </w:p>
    <w:p>
      <w:pPr>
        <w:pStyle w:val="0"/>
        <w:ind w:left="240" w:hanging="240" w:hangingChars="100"/>
        <w:rPr>
          <w:rFonts w:hint="default" w:ascii="ＭＳ Ｐ明朝" w:hAnsi="ＭＳ Ｐ明朝" w:eastAsia="ＭＳ Ｐ明朝"/>
          <w:sz w:val="24"/>
        </w:rPr>
      </w:pPr>
    </w:p>
    <w:p>
      <w:pPr>
        <w:pStyle w:val="0"/>
        <w:ind w:left="240" w:hanging="240" w:hangingChars="100"/>
        <w:rPr>
          <w:rFonts w:hint="default" w:ascii="ＭＳ Ｐ明朝" w:hAnsi="ＭＳ Ｐ明朝" w:eastAsia="ＭＳ Ｐ明朝"/>
          <w:sz w:val="24"/>
        </w:rPr>
      </w:pPr>
    </w:p>
    <w:p>
      <w:pPr>
        <w:pStyle w:val="0"/>
        <w:rPr>
          <w:rFonts w:hint="default" w:ascii="ＭＳ Ｐ明朝" w:hAnsi="ＭＳ Ｐ明朝" w:eastAsia="ＭＳ Ｐ明朝"/>
          <w:b w:val="1"/>
          <w:sz w:val="28"/>
        </w:rPr>
      </w:pPr>
      <w:r>
        <w:rPr>
          <w:rFonts w:hint="eastAsia" w:ascii="ＭＳ Ｐ明朝" w:hAnsi="ＭＳ Ｐ明朝" w:eastAsia="ＭＳ Ｐ明朝"/>
          <w:b w:val="1"/>
          <w:sz w:val="28"/>
        </w:rPr>
        <w:t>５．これからの大崎市都市計画</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大崎市では，都市計画に関する基本的な方針となる大崎市都市計画マスタープラン（対象期間：平成２４年度から令和１３年度）を定めており，土地利用の規制・誘導や都市施設の決定・変更など，大崎市で行う都市計画制度・事業は，都市計画マスタープランに基づき実施しています。</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令和４年３月に中間見直しが行われた本マスタープラン第２章部門別構想において，「市街地における土地利用の方針」が確認されています。</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各地域における「用途転換等に関する方針」では，地域における方向性を次のように記述しています。</w:t>
      </w:r>
    </w:p>
    <w:p>
      <w:pPr>
        <w:pStyle w:val="0"/>
        <w:ind w:firstLine="240" w:firstLineChars="100"/>
        <w:rPr>
          <w:rFonts w:hint="default" w:ascii="ＭＳ Ｐ明朝" w:hAnsi="ＭＳ Ｐ明朝" w:eastAsia="ＭＳ Ｐ明朝"/>
          <w:sz w:val="24"/>
        </w:rPr>
      </w:pP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【参考：②用途転換等に関する方針（抄）】</w:t>
      </w:r>
    </w:p>
    <w:p>
      <w:pPr>
        <w:pStyle w:val="0"/>
        <w:ind w:left="240" w:hanging="240" w:hangingChars="100"/>
        <w:rPr>
          <w:rFonts w:hint="default" w:ascii="ＭＳ 明朝" w:hAnsi="ＭＳ 明朝" w:eastAsia="ＭＳ 明朝"/>
          <w:sz w:val="24"/>
        </w:rPr>
      </w:pPr>
      <w:r>
        <w:rPr>
          <w:rFonts w:hint="eastAsia" w:ascii="ＭＳ 明朝" w:hAnsi="ＭＳ 明朝" w:eastAsia="ＭＳ 明朝"/>
          <w:sz w:val="24"/>
        </w:rPr>
        <w:t>・居住誘導区域を定めている古川，三本木，岩出山及び用途地域を指定している鹿島台地域の市街地中心部では，商業機能だけでなく，郊外に居住する高齢者の住み替え等，まちなか居住ニーズに対応する便利で快適な市街地定住の促進を図っていきます。</w:t>
      </w:r>
    </w:p>
    <w:p>
      <w:pPr>
        <w:pStyle w:val="0"/>
        <w:ind w:left="482" w:hanging="482" w:hangingChars="200"/>
        <w:rPr>
          <w:rFonts w:hint="default" w:ascii="ＭＳ Ｐ明朝" w:hAnsi="ＭＳ Ｐ明朝" w:eastAsia="ＭＳ Ｐ明朝"/>
          <w:b w:val="1"/>
          <w:color w:val="000000"/>
          <w:sz w:val="24"/>
        </w:rPr>
      </w:pPr>
    </w:p>
    <w:p>
      <w:pPr>
        <w:pStyle w:val="0"/>
        <w:ind w:left="482" w:hanging="482" w:hangingChars="200"/>
        <w:rPr>
          <w:rFonts w:hint="default" w:ascii="ＭＳ Ｐ明朝" w:hAnsi="ＭＳ Ｐ明朝" w:eastAsia="ＭＳ Ｐ明朝"/>
          <w:b w:val="1"/>
          <w:color w:val="000000"/>
          <w:sz w:val="24"/>
        </w:rPr>
      </w:pPr>
      <w:r>
        <w:rPr>
          <w:rFonts w:hint="default" w:ascii="ＭＳ Ｐ明朝" w:hAnsi="ＭＳ Ｐ明朝" w:eastAsia="ＭＳ Ｐ明朝"/>
          <w:b w:val="1"/>
          <w:color w:val="000000"/>
          <w:sz w:val="24"/>
        </w:rPr>
        <w:object w:dxaOrig="7906" w:dyaOrig="4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style="height:212.5pt;width:441.6pt;" filled="f" o:spt="75" type="#_x0000_t75">
            <v:fill/>
            <v:stroke joinstyle="miter"/>
            <v:imagedata o:title="" r:id="rId37"/>
            <o:lock v:ext="edit" aspectratio="t"/>
            <w10:anchorlock/>
          </v:shape>
          <o:OLEObject Type="Embed" ProgID="Excel.Sheet.12" ShapeID="_x0000_s1042" DrawAspect="Content" ObjectID="" r:id="rId38"/>
        </w:object>
      </w:r>
    </w:p>
    <w:p>
      <w:pPr>
        <w:pStyle w:val="0"/>
        <w:ind w:left="482" w:hanging="482" w:hangingChars="200"/>
        <w:rPr>
          <w:rFonts w:hint="default" w:ascii="ＭＳ Ｐ明朝" w:hAnsi="ＭＳ Ｐ明朝" w:eastAsia="ＭＳ Ｐ明朝"/>
          <w:b w:val="1"/>
          <w:color w:val="000000"/>
          <w:sz w:val="24"/>
        </w:rPr>
      </w:pPr>
    </w:p>
    <w:p>
      <w:pPr>
        <w:pStyle w:val="0"/>
        <w:ind w:left="482" w:hanging="482" w:hangingChars="200"/>
        <w:rPr>
          <w:rFonts w:hint="default" w:ascii="ＭＳ Ｐ明朝" w:hAnsi="ＭＳ Ｐ明朝" w:eastAsia="ＭＳ Ｐ明朝"/>
          <w:b w:val="1"/>
          <w:color w:val="000000"/>
          <w:sz w:val="24"/>
        </w:rPr>
      </w:pPr>
    </w:p>
    <w:p>
      <w:pPr>
        <w:pStyle w:val="0"/>
        <w:ind w:left="482" w:hanging="482" w:hangingChars="200"/>
        <w:rPr>
          <w:rFonts w:hint="default" w:ascii="ＭＳ Ｐ明朝" w:hAnsi="ＭＳ Ｐ明朝" w:eastAsia="ＭＳ Ｐ明朝"/>
          <w:b w:val="1"/>
          <w:color w:val="000000"/>
          <w:sz w:val="24"/>
        </w:rPr>
      </w:pPr>
    </w:p>
    <w:p>
      <w:pPr>
        <w:pStyle w:val="0"/>
        <w:ind w:left="482" w:hanging="482" w:hangingChars="200"/>
        <w:rPr>
          <w:rFonts w:hint="default" w:ascii="ＭＳ Ｐ明朝" w:hAnsi="ＭＳ Ｐ明朝" w:eastAsia="ＭＳ Ｐ明朝"/>
          <w:b w:val="1"/>
          <w:color w:val="000000"/>
          <w:sz w:val="24"/>
        </w:rPr>
      </w:pPr>
    </w:p>
    <w:p>
      <w:pPr>
        <w:pStyle w:val="0"/>
        <w:ind w:left="482" w:hanging="482" w:hangingChars="200"/>
        <w:rPr>
          <w:rFonts w:hint="default" w:ascii="ＭＳ Ｐ明朝" w:hAnsi="ＭＳ Ｐ明朝" w:eastAsia="ＭＳ Ｐ明朝"/>
          <w:b w:val="1"/>
          <w:color w:val="000000"/>
          <w:sz w:val="24"/>
        </w:rPr>
      </w:pPr>
    </w:p>
    <w:p>
      <w:pPr>
        <w:pStyle w:val="0"/>
        <w:ind w:left="482" w:hanging="482" w:hangingChars="200"/>
        <w:rPr>
          <w:rFonts w:hint="default" w:ascii="ＭＳ Ｐ明朝" w:hAnsi="ＭＳ Ｐ明朝" w:eastAsia="ＭＳ Ｐ明朝"/>
          <w:b w:val="1"/>
          <w:color w:val="000000"/>
          <w:sz w:val="24"/>
        </w:rPr>
      </w:pPr>
    </w:p>
    <w:p>
      <w:pPr>
        <w:pStyle w:val="0"/>
        <w:ind w:left="482" w:hanging="482" w:hangingChars="200"/>
        <w:rPr>
          <w:rFonts w:hint="default" w:ascii="ＭＳ Ｐ明朝" w:hAnsi="ＭＳ Ｐ明朝" w:eastAsia="ＭＳ Ｐ明朝"/>
          <w:b w:val="1"/>
          <w:color w:val="000000"/>
          <w:sz w:val="24"/>
        </w:rPr>
      </w:pPr>
      <w:bookmarkStart w:id="9" w:name="_MON_1715503386"/>
      <w:bookmarkEnd w:id="9"/>
      <w:r>
        <w:rPr>
          <w:rFonts w:hint="default" w:ascii="ＭＳ Ｐ明朝" w:hAnsi="ＭＳ Ｐ明朝" w:eastAsia="ＭＳ Ｐ明朝"/>
          <w:b w:val="1"/>
          <w:color w:val="000000"/>
          <w:sz w:val="24"/>
        </w:rPr>
        <w:object w:dxaOrig="7906" w:dyaOrig="12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style="height:622.5pt;width:446.95pt;" filled="f" o:spt="75" type="#_x0000_t75">
            <v:fill/>
            <v:stroke joinstyle="miter"/>
            <v:imagedata o:title="" r:id="rId39"/>
            <o:lock v:ext="edit" aspectratio="t"/>
            <w10:anchorlock/>
          </v:shape>
          <o:OLEObject Type="Embed" ProgID="Excel.Sheet.12" ShapeID="_x0000_s1043" DrawAspect="Content" ObjectID="" r:id="rId40"/>
        </w:object>
      </w:r>
    </w:p>
    <w:p>
      <w:pPr>
        <w:pStyle w:val="0"/>
        <w:ind w:left="562" w:hanging="562" w:hangingChars="200"/>
        <w:rPr>
          <w:rFonts w:hint="default" w:ascii="ＭＳ Ｐ明朝" w:hAnsi="ＭＳ Ｐ明朝" w:eastAsia="ＭＳ Ｐ明朝"/>
          <w:b w:val="1"/>
          <w:color w:val="000000"/>
          <w:sz w:val="28"/>
        </w:rPr>
      </w:pPr>
      <w:r>
        <w:rPr>
          <w:rFonts w:hint="eastAsia" w:ascii="ＭＳ Ｐ明朝" w:hAnsi="ＭＳ Ｐ明朝" w:eastAsia="ＭＳ Ｐ明朝"/>
          <w:b w:val="1"/>
          <w:color w:val="000000"/>
          <w:sz w:val="28"/>
        </w:rPr>
        <w:t>６．</w:t>
      </w:r>
      <w:r>
        <w:rPr>
          <w:rFonts w:hint="eastAsia" w:ascii="ＭＳ Ｐ明朝" w:hAnsi="ＭＳ Ｐ明朝" w:eastAsia="ＭＳ Ｐ明朝"/>
          <w:b w:val="1"/>
          <w:sz w:val="28"/>
        </w:rPr>
        <w:t>大崎市の下水道事業</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color w:val="000000"/>
          <w:sz w:val="24"/>
        </w:rPr>
        <w:t>各地域では生活環境の改善，トイレの水洗化，公共用水域の水質保全などを目的として，合併前の市町の汚水</w:t>
      </w:r>
      <w:r>
        <w:rPr>
          <w:rFonts w:hint="eastAsia" w:ascii="ＭＳ Ｐ明朝" w:hAnsi="ＭＳ Ｐ明朝" w:eastAsia="ＭＳ Ｐ明朝"/>
          <w:sz w:val="24"/>
        </w:rPr>
        <w:t>対策事業を継承し実施してきました。</w:t>
      </w:r>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sz w:val="24"/>
        </w:rPr>
        <w:t>また，市民生活の安心・安全のために雨水対策事業も計画的に実施しております</w:t>
      </w:r>
      <w:r>
        <w:rPr>
          <w:rFonts w:hint="eastAsia" w:ascii="ＭＳ Ｐ明朝" w:hAnsi="ＭＳ Ｐ明朝" w:eastAsia="ＭＳ Ｐ明朝"/>
          <w:color w:val="000000"/>
          <w:sz w:val="24"/>
        </w:rPr>
        <w:t>。</w:t>
      </w:r>
    </w:p>
    <w:p>
      <w:pPr>
        <w:pStyle w:val="0"/>
        <w:ind w:firstLine="240" w:firstLineChars="100"/>
        <w:rPr>
          <w:rFonts w:hint="default" w:ascii="ＭＳ Ｐ明朝" w:hAnsi="ＭＳ Ｐ明朝" w:eastAsia="ＭＳ Ｐ明朝"/>
          <w:color w:val="000000"/>
          <w:sz w:val="24"/>
        </w:rPr>
      </w:pPr>
    </w:p>
    <w:p>
      <w:pPr>
        <w:pStyle w:val="0"/>
        <w:rPr>
          <w:rFonts w:hint="default" w:ascii="ＭＳ Ｐ明朝" w:hAnsi="ＭＳ Ｐ明朝" w:eastAsia="ＭＳ Ｐ明朝"/>
          <w:color w:val="000000"/>
          <w:sz w:val="24"/>
        </w:rPr>
      </w:pPr>
      <w:r>
        <w:rPr>
          <w:rFonts w:hint="eastAsia" w:ascii="ＭＳ Ｐ明朝" w:hAnsi="ＭＳ Ｐ明朝" w:eastAsia="ＭＳ Ｐ明朝"/>
          <w:color w:val="000000"/>
          <w:sz w:val="24"/>
        </w:rPr>
        <w:t>（１）</w:t>
      </w:r>
      <w:r>
        <w:rPr>
          <w:rFonts w:hint="default" w:ascii="ＭＳ Ｐ明朝" w:hAnsi="ＭＳ Ｐ明朝" w:eastAsia="ＭＳ Ｐ明朝"/>
          <w:color w:val="000000"/>
          <w:sz w:val="24"/>
        </w:rPr>
        <w:t>下水道の種類</w:t>
      </w:r>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color w:val="000000"/>
          <w:sz w:val="24"/>
        </w:rPr>
        <w:t>下水道の種類は，下水道法で定める下水道と，下水道の類似施設とに大きく分かれています。下水道法でいう下水道は目的・地域・事業主体等により，「公共下水道（広義）」，「流域下水道」，「都市下水路」に分かれます。</w:t>
      </w:r>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color w:val="000000"/>
          <w:sz w:val="24"/>
        </w:rPr>
        <w:t>下水道の類似施設は，農村地域等の生活環境改善を図ることを目的とし，簡易な処理施設をもつ「農業集落排水施設」のほか，「コミュニティプラント（地域し尿処理）」，「合併処理浄化槽」があります。</w:t>
      </w:r>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color w:val="000000"/>
          <w:sz w:val="24"/>
        </w:rPr>
        <w:t>大崎市においては，公共下水道（広義）の「公共下水道（狭義）」と「特定環境保全公共下水道」，下水道類似施設の「農業集落排水施設」，「市町村型浄化槽」等の整備がなされています。</w:t>
      </w:r>
    </w:p>
    <w:p>
      <w:pPr>
        <w:pStyle w:val="0"/>
        <w:rPr>
          <w:rFonts w:hint="default" w:ascii="ＭＳ Ｐ明朝" w:hAnsi="ＭＳ Ｐ明朝" w:eastAsia="ＭＳ Ｐ明朝"/>
          <w:color w:val="000000"/>
          <w:sz w:val="24"/>
        </w:rPr>
      </w:pPr>
    </w:p>
    <w:p>
      <w:pPr>
        <w:pStyle w:val="0"/>
        <w:rPr>
          <w:rFonts w:hint="default" w:ascii="ＭＳ Ｐ明朝" w:hAnsi="ＭＳ Ｐ明朝" w:eastAsia="ＭＳ Ｐ明朝"/>
          <w:color w:val="000000"/>
          <w:sz w:val="24"/>
        </w:rPr>
      </w:pPr>
      <w:r>
        <w:rPr>
          <w:rFonts w:hint="eastAsia" w:ascii="ＭＳ Ｐ明朝" w:hAnsi="ＭＳ Ｐ明朝" w:eastAsia="ＭＳ Ｐ明朝"/>
          <w:color w:val="000000"/>
          <w:sz w:val="24"/>
        </w:rPr>
        <w:t>（２）下水道事業の財源について</w:t>
      </w:r>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color w:val="000000"/>
          <w:sz w:val="24"/>
        </w:rPr>
        <w:t>令和２年度から企業会計方式を導入し，下水道整備が公共用水域の水質保全に与える効果，そのための費用や料金負担の関係，事業計画，経営状況等についての情報を公開し，住民の理解と支持をえるため積極的な説明に努めているところです。</w:t>
      </w:r>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color w:val="000000"/>
          <w:sz w:val="24"/>
        </w:rPr>
        <w:t>下水道事業を運営していくためには，建設費及び維持管理費が必要となります。建設費については，国庫補助金，地方債，受益者負担金等により，また，維持管理費については，使用料及び一般市費となっています。</w:t>
      </w:r>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color w:val="000000"/>
          <w:sz w:val="24"/>
        </w:rPr>
        <w:t>下水道事業では，施設の老朽化への対策や人口減少に伴う使用料収入の減など，対応しなければならない課題もあります。</w:t>
      </w:r>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color w:val="000000"/>
          <w:sz w:val="24"/>
        </w:rPr>
        <w:t>一方，近年の気候変動による降雨量の増大による浸水被害の発生などから，災害を未然に防ぐための雨水処理施設の整備も急務となっており，雨水管渠，ポンプ場などのハード施設の整備を着実に進めていくことが求められています。</w:t>
      </w:r>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color w:val="000000"/>
          <w:sz w:val="24"/>
        </w:rPr>
        <w:t>このことから，下水道事業に対する都市計画税の役割は，安定的な財源の確保の面から引き続き重要なものと理解されています。</w:t>
      </w:r>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color w:val="000000"/>
          <w:sz w:val="24"/>
        </w:rPr>
        <w:t>各地域の汚水・雨水</w:t>
      </w:r>
      <w:r>
        <w:rPr>
          <w:rFonts w:hint="eastAsia" w:ascii="ＭＳ Ｐ明朝" w:hAnsi="ＭＳ Ｐ明朝" w:eastAsia="ＭＳ Ｐ明朝"/>
          <w:sz w:val="24"/>
        </w:rPr>
        <w:t>対策</w:t>
      </w:r>
      <w:r>
        <w:rPr>
          <w:rFonts w:hint="eastAsia" w:ascii="ＭＳ Ｐ明朝" w:hAnsi="ＭＳ Ｐ明朝" w:eastAsia="ＭＳ Ｐ明朝"/>
          <w:color w:val="000000"/>
          <w:sz w:val="24"/>
        </w:rPr>
        <w:t>事業の状況は次のとおりです。</w:t>
      </w:r>
    </w:p>
    <w:p>
      <w:pPr>
        <w:pStyle w:val="0"/>
        <w:rPr>
          <w:rFonts w:hint="default" w:ascii="ＭＳ Ｐ明朝" w:hAnsi="ＭＳ Ｐ明朝" w:eastAsia="ＭＳ Ｐ明朝"/>
          <w:color w:val="000000"/>
          <w:sz w:val="24"/>
        </w:rPr>
      </w:pPr>
    </w:p>
    <w:p>
      <w:pPr>
        <w:pStyle w:val="0"/>
        <w:rPr>
          <w:rFonts w:hint="default" w:ascii="ＭＳ Ｐ明朝" w:hAnsi="ＭＳ Ｐ明朝" w:eastAsia="ＭＳ Ｐ明朝"/>
          <w:color w:val="000000"/>
          <w:sz w:val="24"/>
        </w:rPr>
      </w:pPr>
    </w:p>
    <w:p>
      <w:pPr>
        <w:pStyle w:val="0"/>
        <w:rPr>
          <w:rFonts w:hint="default" w:ascii="ＭＳ Ｐ明朝" w:hAnsi="ＭＳ Ｐ明朝" w:eastAsia="ＭＳ Ｐ明朝"/>
          <w:color w:val="000000"/>
          <w:sz w:val="24"/>
        </w:rPr>
      </w:pPr>
    </w:p>
    <w:p>
      <w:pPr>
        <w:pStyle w:val="0"/>
        <w:rPr>
          <w:rFonts w:hint="default" w:ascii="ＭＳ Ｐ明朝" w:hAnsi="ＭＳ Ｐ明朝" w:eastAsia="ＭＳ Ｐ明朝"/>
          <w:color w:val="000000"/>
          <w:sz w:val="24"/>
        </w:rPr>
      </w:pPr>
      <w:bookmarkStart w:id="10" w:name="_MON_1715777589"/>
      <w:bookmarkEnd w:id="10"/>
      <w:r>
        <w:rPr>
          <w:rFonts w:hint="default" w:ascii="ＭＳ Ｐ明朝" w:hAnsi="ＭＳ Ｐ明朝" w:eastAsia="ＭＳ Ｐ明朝"/>
          <w:color w:val="000000"/>
          <w:sz w:val="24"/>
        </w:rPr>
        <w:object w:dxaOrig="10642" w:dyaOrig="7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style="height:381.85pt;width:447.8pt;" filled="f" o:spt="75" type="#_x0000_t75">
            <v:fill/>
            <v:stroke joinstyle="miter"/>
            <v:imagedata o:title="" r:id="rId41"/>
            <o:lock v:ext="edit" aspectratio="t"/>
            <w10:anchorlock/>
          </v:shape>
          <o:OLEObject Type="Embed" ProgID="Excel.Sheet.12" ShapeID="_x0000_s1044" DrawAspect="Content" ObjectID="" r:id="rId42"/>
        </w:object>
      </w:r>
    </w:p>
    <w:p>
      <w:pPr>
        <w:pStyle w:val="0"/>
        <w:rPr>
          <w:rFonts w:hint="default" w:ascii="ＭＳ Ｐ明朝" w:hAnsi="ＭＳ Ｐ明朝" w:eastAsia="ＭＳ Ｐ明朝"/>
          <w:sz w:val="24"/>
        </w:rPr>
      </w:pPr>
      <w:r>
        <w:rPr>
          <w:rFonts w:hint="eastAsia" w:ascii="ＭＳ Ｐ明朝" w:hAnsi="ＭＳ Ｐ明朝" w:eastAsia="ＭＳ Ｐ明朝"/>
          <w:sz w:val="24"/>
        </w:rPr>
        <w:t>（３）用途地域内の公共下水道事業の未整備区域について</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大崎市の下水道処理人口普及率は令和２年度末現在で</w:t>
      </w:r>
      <w:r>
        <w:rPr>
          <w:rFonts w:hint="default" w:ascii="ＭＳ Ｐ明朝" w:hAnsi="ＭＳ Ｐ明朝" w:eastAsia="ＭＳ Ｐ明朝"/>
          <w:sz w:val="24"/>
        </w:rPr>
        <w:t>44.1</w:t>
      </w:r>
      <w:r>
        <w:rPr>
          <w:rFonts w:hint="default" w:ascii="ＭＳ Ｐ明朝" w:hAnsi="ＭＳ Ｐ明朝" w:eastAsia="ＭＳ Ｐ明朝"/>
          <w:sz w:val="24"/>
        </w:rPr>
        <w:t>％と宮城県平均</w:t>
      </w:r>
      <w:r>
        <w:rPr>
          <w:rFonts w:hint="default" w:ascii="ＭＳ Ｐ明朝" w:hAnsi="ＭＳ Ｐ明朝" w:eastAsia="ＭＳ Ｐ明朝"/>
          <w:sz w:val="24"/>
        </w:rPr>
        <w:t>82.9</w:t>
      </w:r>
      <w:r>
        <w:rPr>
          <w:rFonts w:hint="default" w:ascii="ＭＳ Ｐ明朝" w:hAnsi="ＭＳ Ｐ明朝" w:eastAsia="ＭＳ Ｐ明朝"/>
          <w:sz w:val="24"/>
        </w:rPr>
        <w:t>％，全国平均</w:t>
      </w:r>
      <w:r>
        <w:rPr>
          <w:rFonts w:hint="default" w:ascii="ＭＳ Ｐ明朝" w:hAnsi="ＭＳ Ｐ明朝" w:eastAsia="ＭＳ Ｐ明朝"/>
          <w:sz w:val="24"/>
        </w:rPr>
        <w:t>80.1</w:t>
      </w:r>
      <w:r>
        <w:rPr>
          <w:rFonts w:hint="default" w:ascii="ＭＳ Ｐ明朝" w:hAnsi="ＭＳ Ｐ明朝" w:eastAsia="ＭＳ Ｐ明朝"/>
          <w:sz w:val="24"/>
        </w:rPr>
        <w:t>％を下回っており，早期の整備が求められてい</w:t>
      </w:r>
      <w:r>
        <w:rPr>
          <w:rFonts w:hint="eastAsia" w:ascii="ＭＳ Ｐ明朝" w:hAnsi="ＭＳ Ｐ明朝" w:eastAsia="ＭＳ Ｐ明朝"/>
          <w:sz w:val="24"/>
        </w:rPr>
        <w:t>ます</w:t>
      </w:r>
      <w:r>
        <w:rPr>
          <w:rFonts w:hint="default" w:ascii="ＭＳ Ｐ明朝" w:hAnsi="ＭＳ Ｐ明朝" w:eastAsia="ＭＳ Ｐ明朝"/>
          <w:sz w:val="24"/>
        </w:rPr>
        <w:t>。</w:t>
      </w:r>
    </w:p>
    <w:p>
      <w:pPr>
        <w:pStyle w:val="0"/>
        <w:ind w:firstLine="240" w:firstLineChars="100"/>
        <w:rPr>
          <w:rFonts w:hint="default" w:ascii="ＭＳ Ｐ明朝" w:hAnsi="ＭＳ Ｐ明朝" w:eastAsia="ＭＳ Ｐ明朝"/>
          <w:sz w:val="24"/>
        </w:rPr>
      </w:pPr>
      <w:r>
        <w:rPr>
          <w:rFonts w:hint="default" w:ascii="ＭＳ Ｐ明朝" w:hAnsi="ＭＳ Ｐ明朝" w:eastAsia="ＭＳ Ｐ明朝"/>
          <w:sz w:val="24"/>
        </w:rPr>
        <w:t>一方では，人口減少や少子高齢化，施設の老朽化等の下水道事業を取り巻く環境が変化し，特に公共下水道事業の整備は</w:t>
      </w:r>
      <w:r>
        <w:rPr>
          <w:rFonts w:hint="eastAsia" w:ascii="ＭＳ Ｐ明朝" w:hAnsi="ＭＳ Ｐ明朝" w:eastAsia="ＭＳ Ｐ明朝"/>
          <w:sz w:val="24"/>
        </w:rPr>
        <w:t>，</w:t>
      </w:r>
      <w:r>
        <w:rPr>
          <w:rFonts w:hint="default" w:ascii="ＭＳ Ｐ明朝" w:hAnsi="ＭＳ Ｐ明朝" w:eastAsia="ＭＳ Ｐ明朝"/>
          <w:sz w:val="24"/>
        </w:rPr>
        <w:t>長い時間と多額の費用を要することから事業運営が厳しくなっている現状</w:t>
      </w:r>
      <w:r>
        <w:rPr>
          <w:rFonts w:hint="eastAsia" w:ascii="ＭＳ Ｐ明朝" w:hAnsi="ＭＳ Ｐ明朝" w:eastAsia="ＭＳ Ｐ明朝"/>
          <w:sz w:val="24"/>
        </w:rPr>
        <w:t>があります</w:t>
      </w:r>
      <w:r>
        <w:rPr>
          <w:rFonts w:hint="default" w:ascii="ＭＳ Ｐ明朝" w:hAnsi="ＭＳ Ｐ明朝" w:eastAsia="ＭＳ Ｐ明朝"/>
          <w:sz w:val="24"/>
        </w:rPr>
        <w:t>。</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施設の耐震性や管渠の健全性を点検しながら，より長く運用するための対策を行いつつ，整備率が低い古川地域をはじめ未整備区域について，計画的かつ効率的な面整備を実施し，未普及解消に向けて大崎市下水道事業経営戦略に基づきながら整備促進を図っていく必要があります。</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また，近年の気候変動による降雨量の増大による浸水被害の発生などから，市民の安心・安全な生活を確保するため，引き続き雨水幹線等の整備を実施し，浸水被害の軽減を図っていく必要があります。</w:t>
      </w:r>
    </w:p>
    <w:p>
      <w:pPr>
        <w:pStyle w:val="0"/>
        <w:rPr>
          <w:rFonts w:hint="default" w:ascii="ＭＳ Ｐ明朝" w:hAnsi="ＭＳ Ｐ明朝" w:eastAsia="ＭＳ Ｐ明朝"/>
          <w:b w:val="1"/>
          <w:color w:val="000000"/>
          <w:sz w:val="28"/>
        </w:rPr>
      </w:pPr>
      <w:r>
        <w:rPr>
          <w:rFonts w:hint="eastAsia" w:ascii="ＭＳ Ｐ明朝" w:hAnsi="ＭＳ Ｐ明朝" w:eastAsia="ＭＳ Ｐ明朝"/>
          <w:b w:val="1"/>
          <w:color w:val="000000"/>
          <w:sz w:val="28"/>
        </w:rPr>
        <w:t>７．</w:t>
      </w:r>
      <w:r>
        <w:rPr>
          <w:rFonts w:hint="eastAsia" w:ascii="ＭＳ Ｐ明朝" w:hAnsi="ＭＳ Ｐ明朝" w:eastAsia="ＭＳ Ｐ明朝"/>
          <w:b w:val="1"/>
          <w:color w:val="000000" w:themeColor="text1"/>
          <w:sz w:val="28"/>
        </w:rPr>
        <w:t>大崎市</w:t>
      </w:r>
      <w:r>
        <w:rPr>
          <w:rFonts w:hint="eastAsia" w:ascii="ＭＳ Ｐ明朝" w:hAnsi="ＭＳ Ｐ明朝" w:eastAsia="ＭＳ Ｐ明朝"/>
          <w:b w:val="1"/>
          <w:color w:val="000000"/>
          <w:sz w:val="28"/>
        </w:rPr>
        <w:t>都市計画税の現状</w:t>
      </w:r>
    </w:p>
    <w:p>
      <w:pPr>
        <w:pStyle w:val="0"/>
        <w:ind w:firstLine="240" w:firstLineChars="100"/>
        <w:rPr>
          <w:rFonts w:hint="default" w:ascii="ＭＳ Ｐ明朝" w:hAnsi="ＭＳ Ｐ明朝" w:eastAsia="ＭＳ Ｐ明朝"/>
          <w:b w:val="1"/>
          <w:color w:val="000000"/>
          <w:sz w:val="28"/>
        </w:rPr>
      </w:pPr>
      <w:r>
        <w:rPr>
          <w:rFonts w:hint="eastAsia" w:ascii="ＭＳ Ｐ明朝" w:hAnsi="ＭＳ Ｐ明朝" w:eastAsia="ＭＳ Ｐ明朝"/>
          <w:color w:val="000000"/>
          <w:sz w:val="24"/>
        </w:rPr>
        <w:t>大崎市は，合併前の１市４町（古川市，三本木町，鹿島台町，岩出山町，鳴子町）で都市計画区域が定めてあり，そのうち，都市計画税を課税していたのが１市２町（古川市，三本木町，鹿島台町）でした。</w:t>
      </w:r>
    </w:p>
    <w:p>
      <w:pPr>
        <w:pStyle w:val="0"/>
        <w:ind w:firstLine="210" w:firstLineChars="100"/>
        <w:rPr>
          <w:rFonts w:hint="default" w:ascii="ＭＳ Ｐ明朝" w:hAnsi="ＭＳ Ｐ明朝" w:eastAsia="ＭＳ Ｐ明朝"/>
          <w:color w:val="000000"/>
          <w:sz w:val="24"/>
        </w:rPr>
      </w:pPr>
      <w:r>
        <w:rPr>
          <w:rFonts w:hint="default" w:ascii="ＭＳ Ｐ明朝" w:hAnsi="ＭＳ Ｐ明朝" w:eastAsia="ＭＳ Ｐ明朝"/>
          <w:color w:val="000000"/>
        </w:rPr>
        <w:drawing>
          <wp:anchor distT="0" distB="0" distL="114300" distR="114300" simplePos="0" relativeHeight="3" behindDoc="0" locked="0" layoutInCell="1" hidden="0" allowOverlap="1">
            <wp:simplePos x="0" y="0"/>
            <wp:positionH relativeFrom="column">
              <wp:posOffset>1706245</wp:posOffset>
            </wp:positionH>
            <wp:positionV relativeFrom="paragraph">
              <wp:posOffset>774065</wp:posOffset>
            </wp:positionV>
            <wp:extent cx="4229100" cy="1721485"/>
            <wp:effectExtent l="0" t="0" r="0" b="0"/>
            <wp:wrapNone/>
            <wp:docPr id="1045" name="Picture 2"/>
            <a:graphic xmlns:a="http://schemas.openxmlformats.org/drawingml/2006/main">
              <a:graphicData uri="http://schemas.openxmlformats.org/drawingml/2006/picture">
                <pic:pic xmlns:pic="http://schemas.openxmlformats.org/drawingml/2006/picture">
                  <pic:nvPicPr>
                    <pic:cNvPr id="1045" name="Picture 2"/>
                    <pic:cNvPicPr>
                      <a:picLocks noChangeAspect="1" noChangeArrowheads="1"/>
                    </pic:cNvPicPr>
                  </pic:nvPicPr>
                  <pic:blipFill>
                    <a:blip r:embed="rId43"/>
                    <a:stretch>
                      <a:fillRect/>
                    </a:stretch>
                  </pic:blipFill>
                  <pic:spPr>
                    <a:xfrm>
                      <a:off x="0" y="0"/>
                      <a:ext cx="4229100" cy="1721485"/>
                    </a:xfrm>
                    <a:prstGeom prst="rect">
                      <a:avLst/>
                    </a:prstGeom>
                    <a:noFill/>
                    <a:ln>
                      <a:noFill/>
                    </a:ln>
                  </pic:spPr>
                </pic:pic>
              </a:graphicData>
            </a:graphic>
          </wp:anchor>
        </w:drawing>
      </w:r>
      <w:r>
        <w:rPr>
          <w:rFonts w:hint="default" w:ascii="ＭＳ Ｐ明朝" w:hAnsi="ＭＳ Ｐ明朝" w:eastAsia="ＭＳ Ｐ明朝"/>
          <w:color w:val="000000"/>
        </w:rPr>
        <w:drawing>
          <wp:anchor distT="0" distB="0" distL="114300" distR="114300" simplePos="0" relativeHeight="2" behindDoc="0" locked="0" layoutInCell="1" hidden="0" allowOverlap="1">
            <wp:simplePos x="0" y="0"/>
            <wp:positionH relativeFrom="column">
              <wp:posOffset>76835</wp:posOffset>
            </wp:positionH>
            <wp:positionV relativeFrom="paragraph">
              <wp:posOffset>1022985</wp:posOffset>
            </wp:positionV>
            <wp:extent cx="4600575" cy="3939540"/>
            <wp:effectExtent l="0" t="0" r="0" b="0"/>
            <wp:wrapNone/>
            <wp:docPr id="1046" name="Picture 3"/>
            <a:graphic xmlns:a="http://schemas.openxmlformats.org/drawingml/2006/main">
              <a:graphicData uri="http://schemas.openxmlformats.org/drawingml/2006/picture">
                <pic:pic xmlns:pic="http://schemas.openxmlformats.org/drawingml/2006/picture">
                  <pic:nvPicPr>
                    <pic:cNvPr id="1046" name="Picture 3"/>
                    <pic:cNvPicPr>
                      <a:picLocks noChangeAspect="1" noChangeArrowheads="1"/>
                    </pic:cNvPicPr>
                  </pic:nvPicPr>
                  <pic:blipFill>
                    <a:blip r:embed="rId44"/>
                    <a:stretch>
                      <a:fillRect/>
                    </a:stretch>
                  </pic:blipFill>
                  <pic:spPr>
                    <a:xfrm>
                      <a:off x="0" y="0"/>
                      <a:ext cx="4600575" cy="3939540"/>
                    </a:xfrm>
                    <a:prstGeom prst="rect">
                      <a:avLst/>
                    </a:prstGeom>
                    <a:noFill/>
                    <a:ln>
                      <a:noFill/>
                    </a:ln>
                  </pic:spPr>
                </pic:pic>
              </a:graphicData>
            </a:graphic>
          </wp:anchor>
        </w:drawing>
      </w:r>
      <w:r>
        <w:rPr>
          <w:rFonts w:hint="eastAsia" w:ascii="ＭＳ Ｐ明朝" w:hAnsi="ＭＳ Ｐ明朝" w:eastAsia="ＭＳ Ｐ明朝"/>
          <w:color w:val="000000"/>
          <w:sz w:val="24"/>
        </w:rPr>
        <w:t>合併協議会において，都市計画税の課税について，税率の相違については，合併後３年間をかけて現行税率へ段階的に引き上げることになり，課税区域は新市の都市計画が定まるまで，現行のまま引き継ぐことになってい</w:t>
      </w:r>
      <w:r>
        <w:rPr>
          <w:rFonts w:hint="eastAsia" w:ascii="ＭＳ Ｐ明朝" w:hAnsi="ＭＳ Ｐ明朝" w:eastAsia="ＭＳ Ｐ明朝"/>
          <w:color w:val="000000" w:themeColor="text1"/>
          <w:sz w:val="24"/>
        </w:rPr>
        <w:t>まし</w:t>
      </w:r>
      <w:r>
        <w:rPr>
          <w:rFonts w:hint="eastAsia" w:ascii="ＭＳ Ｐ明朝" w:hAnsi="ＭＳ Ｐ明朝" w:eastAsia="ＭＳ Ｐ明朝"/>
          <w:color w:val="000000"/>
          <w:sz w:val="24"/>
        </w:rPr>
        <w:t>た。その後，鹿島台地域が都市計画の用途地域に指定され，現在は税率と課税区域が統一されています。</w:t>
      </w:r>
    </w:p>
    <w:p>
      <w:pPr>
        <w:pStyle w:val="0"/>
        <w:ind w:firstLine="240" w:firstLineChars="100"/>
        <w:rPr>
          <w:rFonts w:hint="default" w:ascii="ＭＳ Ｐ明朝" w:hAnsi="ＭＳ Ｐ明朝" w:eastAsia="ＭＳ Ｐ明朝"/>
          <w:color w:val="000000"/>
          <w:sz w:val="24"/>
        </w:rPr>
      </w:pPr>
    </w:p>
    <w:p>
      <w:pPr>
        <w:pStyle w:val="0"/>
        <w:ind w:firstLine="240" w:firstLineChars="100"/>
        <w:rPr>
          <w:rFonts w:hint="default" w:ascii="ＭＳ Ｐ明朝" w:hAnsi="ＭＳ Ｐ明朝" w:eastAsia="ＭＳ Ｐ明朝"/>
          <w:color w:val="000000"/>
          <w:sz w:val="24"/>
        </w:rPr>
      </w:pPr>
    </w:p>
    <w:p>
      <w:pPr>
        <w:pStyle w:val="0"/>
        <w:ind w:firstLine="240" w:firstLineChars="100"/>
        <w:rPr>
          <w:rFonts w:hint="default" w:ascii="ＭＳ Ｐ明朝" w:hAnsi="ＭＳ Ｐ明朝" w:eastAsia="ＭＳ Ｐ明朝"/>
          <w:color w:val="000000"/>
          <w:sz w:val="24"/>
        </w:rPr>
      </w:pPr>
    </w:p>
    <w:p>
      <w:pPr>
        <w:pStyle w:val="0"/>
        <w:ind w:left="424" w:leftChars="202"/>
        <w:rPr>
          <w:rFonts w:hint="default" w:ascii="ＭＳ Ｐ明朝" w:hAnsi="ＭＳ Ｐ明朝" w:eastAsia="ＭＳ Ｐ明朝"/>
          <w:color w:val="000000"/>
          <w:sz w:val="24"/>
        </w:rPr>
      </w:pPr>
    </w:p>
    <w:p>
      <w:pPr>
        <w:pStyle w:val="0"/>
        <w:ind w:left="424" w:leftChars="202"/>
        <w:rPr>
          <w:rFonts w:hint="default" w:ascii="ＭＳ Ｐ明朝" w:hAnsi="ＭＳ Ｐ明朝" w:eastAsia="ＭＳ Ｐ明朝"/>
          <w:color w:val="000000"/>
          <w:sz w:val="24"/>
        </w:rPr>
      </w:pPr>
    </w:p>
    <w:p>
      <w:pPr>
        <w:pStyle w:val="0"/>
        <w:ind w:left="424" w:leftChars="202"/>
        <w:rPr>
          <w:rFonts w:hint="default" w:ascii="ＭＳ Ｐ明朝" w:hAnsi="ＭＳ Ｐ明朝" w:eastAsia="ＭＳ Ｐ明朝"/>
          <w:color w:val="000000"/>
          <w:sz w:val="24"/>
        </w:rPr>
      </w:pPr>
    </w:p>
    <w:p>
      <w:pPr>
        <w:pStyle w:val="0"/>
        <w:ind w:left="424" w:leftChars="202"/>
        <w:rPr>
          <w:rFonts w:hint="default" w:ascii="ＭＳ Ｐ明朝" w:hAnsi="ＭＳ Ｐ明朝" w:eastAsia="ＭＳ Ｐ明朝"/>
          <w:color w:val="000000"/>
          <w:sz w:val="24"/>
        </w:rPr>
      </w:pPr>
    </w:p>
    <w:p>
      <w:pPr>
        <w:pStyle w:val="0"/>
        <w:ind w:left="424" w:leftChars="202"/>
        <w:rPr>
          <w:rFonts w:hint="default" w:ascii="ＭＳ Ｐ明朝" w:hAnsi="ＭＳ Ｐ明朝" w:eastAsia="ＭＳ Ｐ明朝"/>
          <w:color w:val="000000"/>
          <w:sz w:val="24"/>
        </w:rPr>
      </w:pPr>
    </w:p>
    <w:p>
      <w:pPr>
        <w:pStyle w:val="0"/>
        <w:ind w:left="424" w:leftChars="202"/>
        <w:rPr>
          <w:rFonts w:hint="default" w:ascii="ＭＳ Ｐ明朝" w:hAnsi="ＭＳ Ｐ明朝" w:eastAsia="ＭＳ Ｐ明朝"/>
          <w:color w:val="000000"/>
          <w:sz w:val="24"/>
        </w:rPr>
      </w:pPr>
    </w:p>
    <w:p>
      <w:pPr>
        <w:pStyle w:val="0"/>
        <w:ind w:left="424" w:leftChars="202"/>
        <w:rPr>
          <w:rFonts w:hint="default" w:ascii="ＭＳ Ｐ明朝" w:hAnsi="ＭＳ Ｐ明朝" w:eastAsia="ＭＳ Ｐ明朝"/>
          <w:color w:val="000000"/>
          <w:sz w:val="24"/>
        </w:rPr>
      </w:pPr>
    </w:p>
    <w:p>
      <w:pPr>
        <w:pStyle w:val="0"/>
        <w:ind w:left="424" w:leftChars="202"/>
        <w:rPr>
          <w:rFonts w:hint="default" w:ascii="ＭＳ Ｐ明朝" w:hAnsi="ＭＳ Ｐ明朝" w:eastAsia="ＭＳ Ｐ明朝"/>
          <w:color w:val="000000"/>
          <w:sz w:val="24"/>
        </w:rPr>
      </w:pPr>
      <w:r>
        <w:rPr>
          <w:rFonts w:hint="eastAsia" w:ascii="ＭＳ Ｐ明朝" w:hAnsi="ＭＳ Ｐ明朝" w:eastAsia="ＭＳ Ｐ明朝"/>
          <w:color w:val="000000"/>
          <w:sz w:val="24"/>
        </w:rPr>
        <w:t>　　　　　　　　　　　　　　　　　　　　　　　　　　　　　　　　　　　　　　　　　　　　　</w:t>
      </w:r>
    </w:p>
    <w:p>
      <w:pPr>
        <w:pStyle w:val="0"/>
        <w:ind w:left="424" w:leftChars="202"/>
        <w:rPr>
          <w:rFonts w:hint="default" w:ascii="ＭＳ Ｐ明朝" w:hAnsi="ＭＳ Ｐ明朝" w:eastAsia="ＭＳ Ｐ明朝"/>
          <w:color w:val="000000"/>
          <w:sz w:val="24"/>
        </w:rPr>
      </w:pPr>
    </w:p>
    <w:p>
      <w:pPr>
        <w:pStyle w:val="0"/>
        <w:ind w:left="424" w:leftChars="202"/>
        <w:rPr>
          <w:rFonts w:hint="default" w:ascii="ＭＳ Ｐ明朝" w:hAnsi="ＭＳ Ｐ明朝" w:eastAsia="ＭＳ Ｐ明朝"/>
          <w:color w:val="000000"/>
          <w:sz w:val="24"/>
        </w:rPr>
      </w:pPr>
    </w:p>
    <w:p>
      <w:pPr>
        <w:pStyle w:val="0"/>
        <w:ind w:left="424" w:leftChars="202"/>
        <w:rPr>
          <w:rFonts w:hint="default" w:ascii="ＭＳ Ｐ明朝" w:hAnsi="ＭＳ Ｐ明朝" w:eastAsia="ＭＳ Ｐ明朝"/>
          <w:color w:val="000000"/>
          <w:sz w:val="24"/>
        </w:rPr>
      </w:pPr>
    </w:p>
    <w:p>
      <w:pPr>
        <w:pStyle w:val="0"/>
        <w:ind w:left="424" w:leftChars="202"/>
        <w:rPr>
          <w:rFonts w:hint="default" w:ascii="ＭＳ Ｐ明朝" w:hAnsi="ＭＳ Ｐ明朝" w:eastAsia="ＭＳ Ｐ明朝"/>
          <w:color w:val="000000"/>
          <w:sz w:val="24"/>
        </w:rPr>
      </w:pPr>
    </w:p>
    <w:p>
      <w:pPr>
        <w:pStyle w:val="0"/>
        <w:ind w:left="424" w:leftChars="202"/>
        <w:rPr>
          <w:rFonts w:hint="default" w:ascii="ＭＳ Ｐ明朝" w:hAnsi="ＭＳ Ｐ明朝" w:eastAsia="ＭＳ Ｐ明朝"/>
          <w:color w:val="000000"/>
          <w:sz w:val="24"/>
        </w:rPr>
      </w:pPr>
    </w:p>
    <w:p>
      <w:pPr>
        <w:pStyle w:val="0"/>
        <w:ind w:left="424" w:leftChars="202"/>
        <w:rPr>
          <w:rFonts w:hint="default" w:ascii="ＭＳ Ｐ明朝" w:hAnsi="ＭＳ Ｐ明朝" w:eastAsia="ＭＳ Ｐ明朝"/>
          <w:color w:val="000000"/>
          <w:sz w:val="24"/>
        </w:rPr>
      </w:pPr>
    </w:p>
    <w:p>
      <w:pPr>
        <w:pStyle w:val="0"/>
        <w:ind w:left="424" w:leftChars="202"/>
        <w:rPr>
          <w:rFonts w:hint="default" w:ascii="ＭＳ Ｐ明朝" w:hAnsi="ＭＳ Ｐ明朝" w:eastAsia="ＭＳ Ｐ明朝"/>
          <w:color w:val="000000"/>
          <w:sz w:val="24"/>
        </w:rPr>
      </w:pPr>
    </w:p>
    <w:p>
      <w:pPr>
        <w:pStyle w:val="0"/>
        <w:ind w:left="424" w:leftChars="202"/>
        <w:rPr>
          <w:rFonts w:hint="default" w:ascii="ＭＳ Ｐ明朝" w:hAnsi="ＭＳ Ｐ明朝" w:eastAsia="ＭＳ Ｐ明朝"/>
          <w:color w:val="000000"/>
          <w:sz w:val="24"/>
        </w:rPr>
      </w:pPr>
    </w:p>
    <w:p>
      <w:pPr>
        <w:pStyle w:val="0"/>
        <w:ind w:left="424" w:leftChars="202"/>
        <w:rPr>
          <w:rFonts w:hint="default" w:ascii="ＭＳ Ｐ明朝" w:hAnsi="ＭＳ Ｐ明朝" w:eastAsia="ＭＳ Ｐ明朝"/>
          <w:color w:val="000000"/>
          <w:sz w:val="24"/>
        </w:rPr>
      </w:pPr>
    </w:p>
    <w:p>
      <w:pPr>
        <w:pStyle w:val="0"/>
        <w:rPr>
          <w:rFonts w:hint="default" w:ascii="ＭＳ Ｐ明朝" w:hAnsi="ＭＳ Ｐ明朝" w:eastAsia="ＭＳ Ｐ明朝"/>
          <w:color w:val="000000"/>
          <w:sz w:val="24"/>
        </w:rPr>
      </w:pPr>
      <w:r>
        <w:rPr>
          <w:rFonts w:hint="eastAsia" w:ascii="ＭＳ Ｐ明朝" w:hAnsi="ＭＳ Ｐ明朝" w:eastAsia="ＭＳ Ｐ明朝"/>
          <w:color w:val="000000"/>
          <w:sz w:val="24"/>
        </w:rPr>
        <w:t>（１）都市計画税課税区域の設定</w:t>
      </w:r>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color w:val="000000"/>
          <w:sz w:val="24"/>
        </w:rPr>
        <w:t>都市計画税の課税</w:t>
      </w:r>
      <w:r>
        <w:rPr>
          <w:rFonts w:hint="eastAsia" w:ascii="ＭＳ Ｐ明朝" w:hAnsi="ＭＳ Ｐ明朝" w:eastAsia="ＭＳ Ｐ明朝"/>
          <w:color w:val="000000" w:themeColor="text1"/>
          <w:sz w:val="24"/>
        </w:rPr>
        <w:t>の対象となる資産</w:t>
      </w:r>
      <w:r>
        <w:rPr>
          <w:rFonts w:hint="eastAsia" w:ascii="ＭＳ Ｐ明朝" w:hAnsi="ＭＳ Ｐ明朝" w:eastAsia="ＭＳ Ｐ明朝"/>
          <w:color w:val="000000"/>
          <w:sz w:val="24"/>
        </w:rPr>
        <w:t>は，原則として都市計画区域のうち「市街化区域内」に所在する土地及び家屋です。</w:t>
      </w:r>
      <w:bookmarkStart w:id="11" w:name="_GoBack"/>
      <w:bookmarkEnd w:id="11"/>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color w:val="000000"/>
          <w:sz w:val="24"/>
        </w:rPr>
        <w:t>ただし，「市街化調整区域のうち条例で定める区域」及び「区域区分が定められていない都市計画区域（非線引き区域）で条例で定める区域」内に所在する土地及び家屋に対しても課税することができ，大崎市は非線引き区域で条例により区域を定めています。</w:t>
      </w:r>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color w:val="000000"/>
          <w:sz w:val="24"/>
        </w:rPr>
        <w:t>新市の都市計画が定まるまで，都市計画の用途地域に指定されていた古川・三本木・岩出山地域とは別に，鹿島台地域は都市計画区域のうち農振農用地等を除く区域に課税されていました。</w:t>
      </w:r>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color w:val="000000"/>
          <w:sz w:val="24"/>
        </w:rPr>
        <w:t>また，鳴子温泉地域は都市計画区域の設定があるが，用途地域の指定がないため課税はされていません。</w:t>
      </w:r>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color w:val="000000"/>
          <w:sz w:val="24"/>
        </w:rPr>
        <w:t>以上を踏まえ，大崎市では，都市計画の用途地域は，良好な住居の環境保護や商業・工業の利便を増進するために地域・地区，又は，街区を定め，用途地域内は都市的土地利用を図る地域であり，都市計画事業等による受益が及ぶ地域であることから，課税区域としているところです。</w:t>
      </w:r>
    </w:p>
    <w:p>
      <w:pPr>
        <w:pStyle w:val="0"/>
        <w:ind w:left="567" w:leftChars="270"/>
        <w:rPr>
          <w:rFonts w:hint="default" w:ascii="ＭＳ Ｐ明朝" w:hAnsi="ＭＳ Ｐ明朝" w:eastAsia="ＭＳ Ｐ明朝"/>
          <w:color w:val="000000"/>
          <w:sz w:val="24"/>
        </w:rPr>
      </w:pPr>
    </w:p>
    <w:p>
      <w:pPr>
        <w:pStyle w:val="0"/>
        <w:rPr>
          <w:rFonts w:hint="default" w:ascii="ＭＳ Ｐ明朝" w:hAnsi="ＭＳ Ｐ明朝" w:eastAsia="ＭＳ Ｐ明朝"/>
          <w:color w:val="000000"/>
          <w:sz w:val="24"/>
        </w:rPr>
      </w:pPr>
      <w:r>
        <w:rPr>
          <w:rFonts w:hint="eastAsia" w:ascii="ＭＳ Ｐ明朝" w:hAnsi="ＭＳ Ｐ明朝" w:eastAsia="ＭＳ Ｐ明朝"/>
          <w:color w:val="000000"/>
          <w:sz w:val="24"/>
        </w:rPr>
        <w:t>（２）都市計画税の税率</w:t>
      </w:r>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color w:val="000000"/>
          <w:sz w:val="24"/>
        </w:rPr>
        <w:t>都市計画税は制限税率が０．３％であり，その税率水準をどの程度にするかについては，都市計画事業等の実態に応じ，市町村の自主的判断に委ねられています。</w:t>
      </w:r>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color w:val="000000"/>
          <w:sz w:val="24"/>
        </w:rPr>
        <w:t>合併時の税率は古川・三本木地域が０．３％，鹿島台地域が０．２％で，岩出山地域は課税されていませんでした。</w:t>
      </w:r>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color w:val="000000"/>
          <w:sz w:val="24"/>
        </w:rPr>
        <w:t>平成１９年度に岩出山地域が０．１％，平成２０年度に岩出山地域が０．２％，平成２１年度に鹿島台・岩出山地域が０．３％と，合併後３年間をかけて段階的に引き上げて０．３％に統一されています。</w:t>
      </w:r>
    </w:p>
    <w:p>
      <w:pPr>
        <w:pStyle w:val="0"/>
        <w:ind w:left="567" w:leftChars="270"/>
        <w:rPr>
          <w:rFonts w:hint="default" w:ascii="ＭＳ Ｐ明朝" w:hAnsi="ＭＳ Ｐ明朝" w:eastAsia="ＭＳ Ｐ明朝"/>
          <w:color w:val="FF0000"/>
          <w:sz w:val="24"/>
        </w:rPr>
      </w:pPr>
    </w:p>
    <w:p>
      <w:pPr>
        <w:pStyle w:val="0"/>
        <w:rPr>
          <w:rFonts w:hint="default" w:ascii="ＭＳ Ｐ明朝" w:hAnsi="ＭＳ Ｐ明朝" w:eastAsia="ＭＳ Ｐ明朝"/>
          <w:color w:val="000000"/>
          <w:sz w:val="24"/>
        </w:rPr>
      </w:pPr>
      <w:r>
        <w:rPr>
          <w:rFonts w:hint="eastAsia" w:ascii="ＭＳ Ｐ明朝" w:hAnsi="ＭＳ Ｐ明朝" w:eastAsia="ＭＳ Ｐ明朝"/>
          <w:color w:val="000000"/>
          <w:sz w:val="24"/>
        </w:rPr>
        <w:t>（３）都市計画税の課税</w:t>
      </w:r>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color w:val="000000"/>
          <w:sz w:val="24"/>
        </w:rPr>
        <w:t>合併前の課税区域の設定や税率の相違については，旧市町の各々の実態に応じて行われていたものであると考えられます。</w:t>
      </w:r>
    </w:p>
    <w:p>
      <w:pPr>
        <w:pStyle w:val="0"/>
        <w:ind w:firstLine="240" w:firstLineChars="100"/>
        <w:rPr>
          <w:rFonts w:hint="default" w:ascii="ＭＳ Ｐ明朝" w:hAnsi="ＭＳ Ｐ明朝" w:eastAsia="ＭＳ Ｐ明朝"/>
          <w:color w:val="000000"/>
          <w:sz w:val="24"/>
        </w:rPr>
      </w:pPr>
      <w:r>
        <w:rPr>
          <w:rFonts w:hint="eastAsia" w:ascii="ＭＳ Ｐ明朝" w:hAnsi="ＭＳ Ｐ明朝" w:eastAsia="ＭＳ Ｐ明朝"/>
          <w:color w:val="000000"/>
          <w:sz w:val="24"/>
        </w:rPr>
        <w:t>しかしながら，市内に都市計画区域が点在する形となっており，地域によって，過去に都市計画事業等が行われたが都市計画税が課税されていない状況や，都市計画事業等に類似する事業が行われているが都市計画税が課税されていない状況があり，納税者にとって都市計画税がどのように充当されているか分かりにくい状況があります。</w:t>
      </w:r>
    </w:p>
    <w:p>
      <w:pPr>
        <w:pStyle w:val="0"/>
        <w:ind w:left="567" w:leftChars="270"/>
        <w:rPr>
          <w:rFonts w:hint="default" w:ascii="ＭＳ Ｐ明朝" w:hAnsi="ＭＳ Ｐ明朝" w:eastAsia="ＭＳ Ｐ明朝"/>
          <w:color w:val="FF0000"/>
          <w:sz w:val="24"/>
        </w:rPr>
      </w:pPr>
    </w:p>
    <w:p>
      <w:pPr>
        <w:pStyle w:val="0"/>
        <w:ind w:left="567" w:leftChars="270"/>
        <w:rPr>
          <w:rFonts w:hint="default" w:ascii="ＭＳ Ｐ明朝" w:hAnsi="ＭＳ Ｐ明朝" w:eastAsia="ＭＳ Ｐ明朝"/>
          <w:color w:val="FF0000"/>
          <w:sz w:val="24"/>
        </w:rPr>
      </w:pPr>
    </w:p>
    <w:p>
      <w:pPr>
        <w:pStyle w:val="0"/>
        <w:ind w:left="567" w:leftChars="270"/>
        <w:rPr>
          <w:rFonts w:hint="default" w:ascii="ＭＳ Ｐ明朝" w:hAnsi="ＭＳ Ｐ明朝" w:eastAsia="ＭＳ Ｐ明朝"/>
          <w:color w:val="FF0000"/>
          <w:sz w:val="24"/>
        </w:rPr>
      </w:pPr>
    </w:p>
    <w:p>
      <w:pPr>
        <w:pStyle w:val="0"/>
        <w:ind w:left="567" w:leftChars="270"/>
        <w:rPr>
          <w:rFonts w:hint="default" w:ascii="ＭＳ Ｐ明朝" w:hAnsi="ＭＳ Ｐ明朝" w:eastAsia="ＭＳ Ｐ明朝"/>
          <w:color w:val="FF0000"/>
          <w:sz w:val="24"/>
        </w:rPr>
      </w:pPr>
    </w:p>
    <w:p>
      <w:pPr>
        <w:pStyle w:val="0"/>
        <w:ind w:left="567" w:leftChars="270"/>
        <w:rPr>
          <w:rFonts w:hint="default" w:ascii="ＭＳ Ｐ明朝" w:hAnsi="ＭＳ Ｐ明朝" w:eastAsia="ＭＳ Ｐ明朝"/>
          <w:color w:val="FF0000"/>
          <w:sz w:val="24"/>
        </w:rPr>
      </w:pPr>
    </w:p>
    <w:p>
      <w:pPr>
        <w:pStyle w:val="0"/>
        <w:ind w:left="567" w:leftChars="270"/>
        <w:rPr>
          <w:rFonts w:hint="default" w:ascii="ＭＳ Ｐ明朝" w:hAnsi="ＭＳ Ｐ明朝" w:eastAsia="ＭＳ Ｐ明朝"/>
          <w:color w:val="FF0000"/>
          <w:sz w:val="24"/>
        </w:rPr>
      </w:pPr>
    </w:p>
    <w:p>
      <w:pPr>
        <w:pStyle w:val="0"/>
        <w:ind w:left="567" w:leftChars="270"/>
        <w:rPr>
          <w:rFonts w:hint="default" w:ascii="ＭＳ Ｐ明朝" w:hAnsi="ＭＳ Ｐ明朝" w:eastAsia="ＭＳ Ｐ明朝"/>
          <w:color w:val="FF0000"/>
          <w:sz w:val="24"/>
        </w:rPr>
      </w:pPr>
    </w:p>
    <w:p>
      <w:pPr>
        <w:pStyle w:val="0"/>
        <w:ind w:left="567" w:leftChars="270"/>
        <w:rPr>
          <w:rFonts w:hint="default" w:ascii="ＭＳ Ｐ明朝" w:hAnsi="ＭＳ Ｐ明朝" w:eastAsia="ＭＳ Ｐ明朝"/>
          <w:color w:val="FF0000"/>
          <w:sz w:val="24"/>
        </w:rPr>
      </w:pPr>
    </w:p>
    <w:p>
      <w:pPr>
        <w:pStyle w:val="0"/>
        <w:ind w:left="567" w:leftChars="270"/>
        <w:rPr>
          <w:rFonts w:hint="default" w:ascii="ＭＳ Ｐ明朝" w:hAnsi="ＭＳ Ｐ明朝" w:eastAsia="ＭＳ Ｐ明朝"/>
          <w:color w:val="FF0000"/>
          <w:sz w:val="24"/>
        </w:rPr>
      </w:pPr>
    </w:p>
    <w:p>
      <w:pPr>
        <w:pStyle w:val="0"/>
        <w:ind w:left="567" w:leftChars="270"/>
        <w:rPr>
          <w:rFonts w:hint="default" w:ascii="ＭＳ Ｐ明朝" w:hAnsi="ＭＳ Ｐ明朝" w:eastAsia="ＭＳ Ｐ明朝"/>
          <w:color w:val="FF0000"/>
          <w:sz w:val="24"/>
        </w:rPr>
      </w:pPr>
    </w:p>
    <w:p>
      <w:pPr>
        <w:pStyle w:val="0"/>
        <w:rPr>
          <w:rFonts w:hint="default" w:ascii="ＭＳ Ｐ明朝" w:hAnsi="ＭＳ Ｐ明朝" w:eastAsia="ＭＳ Ｐ明朝"/>
          <w:b w:val="1"/>
          <w:color w:val="000000"/>
          <w:sz w:val="28"/>
        </w:rPr>
      </w:pPr>
      <w:r>
        <w:rPr>
          <w:rFonts w:hint="eastAsia" w:ascii="ＭＳ Ｐ明朝" w:hAnsi="ＭＳ Ｐ明朝" w:eastAsia="ＭＳ Ｐ明朝"/>
          <w:b w:val="1"/>
          <w:color w:val="000000"/>
          <w:sz w:val="28"/>
        </w:rPr>
        <w:t>８．大崎市都市計画税の使途状況</w:t>
      </w:r>
    </w:p>
    <w:p>
      <w:pPr>
        <w:pStyle w:val="0"/>
        <w:rPr>
          <w:rFonts w:hint="default" w:ascii="ＭＳ Ｐ明朝" w:hAnsi="ＭＳ Ｐ明朝" w:eastAsia="ＭＳ Ｐ明朝"/>
          <w:color w:val="000000"/>
          <w:sz w:val="24"/>
        </w:rPr>
      </w:pPr>
      <w:r>
        <w:rPr>
          <w:rFonts w:hint="eastAsia" w:ascii="ＭＳ Ｐ明朝" w:hAnsi="ＭＳ Ｐ明朝" w:eastAsia="ＭＳ Ｐ明朝"/>
          <w:color w:val="000000"/>
          <w:sz w:val="24"/>
        </w:rPr>
        <w:t>　都市計画税は，都市計画法に基づいて行う都市計画事業や土地区画整理法に基づいて行う土地区画整理事業に要する費用に充てることを目的とした地方税です。</w:t>
      </w:r>
    </w:p>
    <w:p>
      <w:pPr>
        <w:pStyle w:val="0"/>
        <w:rPr>
          <w:rFonts w:hint="default" w:ascii="ＭＳ Ｐ明朝" w:hAnsi="ＭＳ Ｐ明朝" w:eastAsia="ＭＳ Ｐ明朝"/>
          <w:color w:val="000000"/>
          <w:sz w:val="24"/>
        </w:rPr>
      </w:pPr>
      <w:r>
        <w:rPr>
          <w:rFonts w:hint="eastAsia" w:ascii="ＭＳ Ｐ明朝" w:hAnsi="ＭＳ Ｐ明朝" w:eastAsia="ＭＳ Ｐ明朝"/>
          <w:color w:val="000000"/>
          <w:sz w:val="24"/>
        </w:rPr>
        <w:t>　主に街路整備事業，下水道事業，公園整備事業，または都市計画事業のために借り入れた地方債の償還等に充てられています。</w:t>
      </w:r>
    </w:p>
    <w:p>
      <w:pPr>
        <w:pStyle w:val="0"/>
        <w:rPr>
          <w:rFonts w:hint="default" w:ascii="ＭＳ Ｐ明朝" w:hAnsi="ＭＳ Ｐ明朝" w:eastAsia="ＭＳ Ｐ明朝"/>
          <w:color w:val="000000"/>
          <w:sz w:val="24"/>
        </w:rPr>
      </w:pPr>
      <w:r>
        <w:rPr>
          <w:rFonts w:hint="eastAsia" w:ascii="ＭＳ Ｐ明朝" w:hAnsi="ＭＳ Ｐ明朝" w:eastAsia="ＭＳ Ｐ明朝"/>
          <w:color w:val="000000"/>
          <w:sz w:val="24"/>
        </w:rPr>
        <w:t>　平成２６年度から平成３０年度までの都市計画事業に対する予算運用状況について，平均的数値を地域別事業内訳，都市計画税地域別額と事業費財源内訳を整理したものが以下の表となります。</w:t>
      </w:r>
    </w:p>
    <w:p>
      <w:pPr>
        <w:pStyle w:val="0"/>
        <w:rPr>
          <w:rFonts w:hint="default" w:ascii="ＭＳ Ｐ明朝" w:hAnsi="ＭＳ Ｐ明朝" w:eastAsia="ＭＳ Ｐ明朝"/>
          <w:b w:val="1"/>
          <w:color w:val="000000"/>
          <w:sz w:val="24"/>
        </w:rPr>
      </w:pPr>
    </w:p>
    <w:p>
      <w:pPr>
        <w:pStyle w:val="0"/>
        <w:rPr>
          <w:rFonts w:hint="default" w:ascii="ＭＳ Ｐ明朝" w:hAnsi="ＭＳ Ｐ明朝" w:eastAsia="ＭＳ Ｐ明朝"/>
          <w:b w:val="1"/>
          <w:color w:val="000000"/>
          <w:sz w:val="24"/>
        </w:rPr>
      </w:pPr>
      <w:r>
        <w:rPr>
          <w:rFonts w:hint="default" w:ascii="ＭＳ Ｐ明朝" w:hAnsi="ＭＳ Ｐ明朝" w:eastAsia="ＭＳ Ｐ明朝"/>
          <w:b w:val="1"/>
          <w:color w:val="000000"/>
          <w:sz w:val="24"/>
        </w:rPr>
        <w:drawing>
          <wp:inline distT="0" distB="0" distL="0" distR="0">
            <wp:extent cx="6054725" cy="5842635"/>
            <wp:effectExtent l="0" t="0" r="0" b="0"/>
            <wp:docPr id="1047" name="Picture 2"/>
            <a:graphic xmlns:a="http://schemas.openxmlformats.org/drawingml/2006/main">
              <a:graphicData uri="http://schemas.openxmlformats.org/drawingml/2006/picture">
                <pic:pic xmlns:pic="http://schemas.openxmlformats.org/drawingml/2006/picture">
                  <pic:nvPicPr>
                    <pic:cNvPr id="1047" name="Picture 2"/>
                    <pic:cNvPicPr>
                      <a:picLocks noChangeAspect="1" noChangeArrowheads="1"/>
                    </pic:cNvPicPr>
                  </pic:nvPicPr>
                  <pic:blipFill>
                    <a:blip r:embed="rId45"/>
                    <a:stretch>
                      <a:fillRect/>
                    </a:stretch>
                  </pic:blipFill>
                  <pic:spPr>
                    <a:xfrm>
                      <a:off x="0" y="0"/>
                      <a:ext cx="6054725" cy="5842635"/>
                    </a:xfrm>
                    <a:prstGeom prst="rect">
                      <a:avLst/>
                    </a:prstGeom>
                    <a:noFill/>
                    <a:ln>
                      <a:noFill/>
                    </a:ln>
                  </pic:spPr>
                </pic:pic>
              </a:graphicData>
            </a:graphic>
          </wp:inline>
        </w:drawing>
      </w:r>
    </w:p>
    <w:p>
      <w:pPr>
        <w:pStyle w:val="0"/>
        <w:rPr>
          <w:rFonts w:hint="default" w:ascii="ＭＳ Ｐ明朝" w:hAnsi="ＭＳ Ｐ明朝" w:eastAsia="ＭＳ Ｐ明朝"/>
          <w:b w:val="1"/>
          <w:sz w:val="28"/>
        </w:rPr>
      </w:pPr>
      <w:r>
        <w:rPr>
          <w:rFonts w:hint="eastAsia" w:ascii="ＭＳ Ｐ明朝" w:hAnsi="ＭＳ Ｐ明朝" w:eastAsia="ＭＳ Ｐ明朝"/>
          <w:b w:val="1"/>
          <w:sz w:val="28"/>
        </w:rPr>
        <w:t>参考資料１</w:t>
      </w:r>
    </w:p>
    <w:p>
      <w:pPr>
        <w:pStyle w:val="0"/>
        <w:rPr>
          <w:rFonts w:hint="default" w:ascii="ＭＳ Ｐ明朝" w:hAnsi="ＭＳ Ｐ明朝" w:eastAsia="ＭＳ Ｐ明朝"/>
          <w:b w:val="1"/>
          <w:sz w:val="24"/>
        </w:rPr>
      </w:pPr>
    </w:p>
    <w:p>
      <w:pPr>
        <w:pStyle w:val="15"/>
        <w:numPr>
          <w:ilvl w:val="0"/>
          <w:numId w:val="2"/>
        </w:numPr>
        <w:ind w:leftChars="0"/>
        <w:rPr>
          <w:rFonts w:hint="default" w:ascii="ＭＳ Ｐ明朝" w:hAnsi="ＭＳ Ｐ明朝" w:eastAsia="ＭＳ Ｐ明朝"/>
          <w:sz w:val="24"/>
        </w:rPr>
      </w:pPr>
      <w:r>
        <w:rPr>
          <w:rFonts w:hint="eastAsia" w:ascii="ＭＳ Ｐ明朝" w:hAnsi="ＭＳ Ｐ明朝" w:eastAsia="ＭＳ Ｐ明朝"/>
          <w:sz w:val="24"/>
        </w:rPr>
        <w:t>大崎市都市計画税検討会議設置規則</w:t>
      </w:r>
    </w:p>
    <w:p>
      <w:pPr>
        <w:pStyle w:val="0"/>
        <w:spacing w:line="280" w:lineRule="atLeast"/>
        <w:jc w:val="right"/>
        <w:rPr>
          <w:rFonts w:hint="default" w:ascii="ＭＳ Ｐ明朝" w:hAnsi="ＭＳ Ｐ明朝" w:eastAsia="ＭＳ Ｐ明朝"/>
          <w:color w:val="000000"/>
          <w:sz w:val="18"/>
        </w:rPr>
      </w:pPr>
      <w:r>
        <w:rPr>
          <w:rFonts w:hint="eastAsia" w:ascii="ＭＳ Ｐ明朝" w:hAnsi="ＭＳ Ｐ明朝" w:eastAsia="ＭＳ Ｐ明朝"/>
          <w:color w:val="000000"/>
          <w:sz w:val="18"/>
        </w:rPr>
        <w:t>令和元年１２月１９日</w:t>
      </w:r>
    </w:p>
    <w:p>
      <w:pPr>
        <w:pStyle w:val="0"/>
        <w:spacing w:line="280" w:lineRule="atLeast"/>
        <w:jc w:val="right"/>
        <w:rPr>
          <w:rFonts w:hint="default" w:ascii="ＭＳ Ｐ明朝" w:hAnsi="ＭＳ Ｐ明朝" w:eastAsia="ＭＳ Ｐ明朝"/>
          <w:color w:val="000000"/>
          <w:sz w:val="18"/>
        </w:rPr>
      </w:pPr>
      <w:r>
        <w:rPr>
          <w:rFonts w:hint="eastAsia" w:ascii="ＭＳ Ｐ明朝" w:hAnsi="ＭＳ Ｐ明朝" w:eastAsia="ＭＳ Ｐ明朝"/>
          <w:color w:val="000000"/>
          <w:sz w:val="18"/>
        </w:rPr>
        <w:t>規則第７２号</w:t>
      </w:r>
    </w:p>
    <w:p>
      <w:pPr>
        <w:pStyle w:val="0"/>
        <w:spacing w:line="280" w:lineRule="atLeast"/>
        <w:jc w:val="right"/>
        <w:rPr>
          <w:rFonts w:hint="default" w:ascii="ＭＳ Ｐ明朝" w:hAnsi="ＭＳ Ｐ明朝" w:eastAsia="ＭＳ Ｐ明朝"/>
          <w:color w:val="000000"/>
          <w:sz w:val="18"/>
        </w:rPr>
      </w:pPr>
      <w:r>
        <w:rPr>
          <w:rFonts w:hint="eastAsia" w:ascii="ＭＳ Ｐ明朝" w:hAnsi="ＭＳ Ｐ明朝" w:eastAsia="ＭＳ Ｐ明朝"/>
          <w:color w:val="000000"/>
          <w:sz w:val="18"/>
        </w:rPr>
        <w:t>改正　令和２年３月３０日規則第３３号</w:t>
      </w:r>
    </w:p>
    <w:p>
      <w:pPr>
        <w:pStyle w:val="0"/>
        <w:spacing w:line="280" w:lineRule="atLeast"/>
        <w:jc w:val="right"/>
        <w:rPr>
          <w:rFonts w:hint="default" w:ascii="ＭＳ Ｐ明朝" w:hAnsi="ＭＳ Ｐ明朝" w:eastAsia="ＭＳ Ｐ明朝"/>
          <w:color w:val="000000"/>
          <w:sz w:val="18"/>
        </w:rPr>
      </w:pPr>
      <w:r>
        <w:rPr>
          <w:rFonts w:hint="eastAsia" w:ascii="ＭＳ Ｐ明朝" w:hAnsi="ＭＳ Ｐ明朝" w:eastAsia="ＭＳ Ｐ明朝"/>
          <w:color w:val="000000"/>
          <w:sz w:val="18"/>
        </w:rPr>
        <w:t>令和３年３月３１日規則第３２号</w:t>
      </w:r>
    </w:p>
    <w:p>
      <w:pPr>
        <w:pStyle w:val="0"/>
        <w:spacing w:line="280" w:lineRule="atLeast"/>
        <w:jc w:val="right"/>
        <w:rPr>
          <w:rFonts w:hint="default" w:ascii="ＭＳ Ｐ明朝" w:hAnsi="ＭＳ Ｐ明朝" w:eastAsia="ＭＳ Ｐ明朝"/>
          <w:color w:val="000000"/>
          <w:sz w:val="18"/>
        </w:rPr>
      </w:pPr>
      <w:r>
        <w:rPr>
          <w:rFonts w:hint="eastAsia" w:ascii="ＭＳ Ｐ明朝" w:hAnsi="ＭＳ Ｐ明朝" w:eastAsia="ＭＳ Ｐ明朝"/>
          <w:color w:val="000000"/>
          <w:sz w:val="18"/>
        </w:rPr>
        <w:t>令和３年１２月２８日規則第６２号</w:t>
      </w:r>
    </w:p>
    <w:p>
      <w:pPr>
        <w:pStyle w:val="0"/>
        <w:spacing w:line="280" w:lineRule="atLeast"/>
        <w:ind w:left="260"/>
        <w:rPr>
          <w:rFonts w:hint="default" w:ascii="ＭＳ Ｐ明朝" w:hAnsi="ＭＳ Ｐ明朝" w:eastAsia="ＭＳ Ｐ明朝"/>
          <w:color w:val="000000"/>
        </w:rPr>
      </w:pPr>
      <w:r>
        <w:rPr>
          <w:rFonts w:hint="eastAsia" w:ascii="ＭＳ Ｐ明朝" w:hAnsi="ＭＳ Ｐ明朝" w:eastAsia="ＭＳ Ｐ明朝"/>
          <w:color w:val="000000"/>
        </w:rPr>
        <w:t>（設置）</w:t>
      </w:r>
    </w:p>
    <w:p>
      <w:pPr>
        <w:pStyle w:val="0"/>
        <w:spacing w:line="280" w:lineRule="atLeast"/>
        <w:ind w:left="260" w:hanging="260"/>
        <w:rPr>
          <w:rFonts w:hint="default" w:ascii="ＭＳ Ｐ明朝" w:hAnsi="ＭＳ Ｐ明朝" w:eastAsia="ＭＳ Ｐ明朝"/>
          <w:color w:val="000000"/>
        </w:rPr>
      </w:pPr>
      <w:r>
        <w:rPr>
          <w:rFonts w:hint="eastAsia" w:ascii="ＭＳ Ｐ明朝" w:hAnsi="ＭＳ Ｐ明朝" w:eastAsia="ＭＳ Ｐ明朝"/>
          <w:color w:val="000000"/>
        </w:rPr>
        <w:t>第１条　大崎市の都市計画税について，これまでの目的税としての役割等の検証及び今後の都市計画事業の見通しを考慮した課税のあり方に関しての検討をするため，大崎市都市計画税検討会議（以下「検討会議」という。）を置く。</w:t>
      </w:r>
    </w:p>
    <w:p>
      <w:pPr>
        <w:pStyle w:val="0"/>
        <w:spacing w:line="280" w:lineRule="atLeast"/>
        <w:ind w:left="260"/>
        <w:rPr>
          <w:rFonts w:hint="default" w:ascii="ＭＳ Ｐ明朝" w:hAnsi="ＭＳ Ｐ明朝" w:eastAsia="ＭＳ Ｐ明朝"/>
          <w:color w:val="000000"/>
        </w:rPr>
      </w:pPr>
      <w:r>
        <w:rPr>
          <w:rFonts w:hint="eastAsia" w:ascii="ＭＳ Ｐ明朝" w:hAnsi="ＭＳ Ｐ明朝" w:eastAsia="ＭＳ Ｐ明朝"/>
          <w:color w:val="000000"/>
        </w:rPr>
        <w:t>（所掌事項）</w:t>
      </w:r>
    </w:p>
    <w:p>
      <w:pPr>
        <w:pStyle w:val="0"/>
        <w:spacing w:line="280" w:lineRule="atLeast"/>
        <w:ind w:left="260" w:hanging="260"/>
        <w:rPr>
          <w:rFonts w:hint="default" w:ascii="ＭＳ Ｐ明朝" w:hAnsi="ＭＳ Ｐ明朝" w:eastAsia="ＭＳ Ｐ明朝"/>
          <w:color w:val="000000"/>
        </w:rPr>
      </w:pPr>
      <w:r>
        <w:rPr>
          <w:rFonts w:hint="eastAsia" w:ascii="ＭＳ Ｐ明朝" w:hAnsi="ＭＳ Ｐ明朝" w:eastAsia="ＭＳ Ｐ明朝"/>
          <w:color w:val="000000"/>
        </w:rPr>
        <w:t>第２条　検討会議は，次に掲げる事項を所掌する。</w:t>
      </w:r>
    </w:p>
    <w:p>
      <w:pPr>
        <w:pStyle w:val="0"/>
        <w:spacing w:line="280" w:lineRule="atLeast"/>
        <w:ind w:left="520" w:hanging="260"/>
        <w:rPr>
          <w:rFonts w:hint="default" w:ascii="ＭＳ Ｐ明朝" w:hAnsi="ＭＳ Ｐ明朝" w:eastAsia="ＭＳ Ｐ明朝"/>
          <w:color w:val="000000"/>
        </w:rPr>
      </w:pPr>
      <w:r>
        <w:rPr>
          <w:rFonts w:hint="eastAsia" w:ascii="ＭＳ Ｐ明朝" w:hAnsi="ＭＳ Ｐ明朝" w:eastAsia="ＭＳ Ｐ明朝"/>
          <w:color w:val="000000"/>
        </w:rPr>
        <w:t>（１）　都市計画税の課税区域を検討すること。</w:t>
      </w:r>
    </w:p>
    <w:p>
      <w:pPr>
        <w:pStyle w:val="0"/>
        <w:spacing w:line="280" w:lineRule="atLeast"/>
        <w:ind w:left="520" w:hanging="260"/>
        <w:rPr>
          <w:rFonts w:hint="default" w:ascii="ＭＳ Ｐ明朝" w:hAnsi="ＭＳ Ｐ明朝" w:eastAsia="ＭＳ Ｐ明朝"/>
          <w:color w:val="000000"/>
        </w:rPr>
      </w:pPr>
      <w:r>
        <w:rPr>
          <w:rFonts w:hint="eastAsia" w:ascii="ＭＳ Ｐ明朝" w:hAnsi="ＭＳ Ｐ明朝" w:eastAsia="ＭＳ Ｐ明朝"/>
          <w:color w:val="000000"/>
        </w:rPr>
        <w:t>（２）　都市計画税の税率を検討すること。</w:t>
      </w:r>
    </w:p>
    <w:p>
      <w:pPr>
        <w:pStyle w:val="0"/>
        <w:spacing w:line="280" w:lineRule="atLeast"/>
        <w:ind w:left="520" w:hanging="260"/>
        <w:rPr>
          <w:rFonts w:hint="default" w:ascii="ＭＳ Ｐ明朝" w:hAnsi="ＭＳ Ｐ明朝" w:eastAsia="ＭＳ Ｐ明朝"/>
          <w:color w:val="000000"/>
        </w:rPr>
      </w:pPr>
      <w:r>
        <w:rPr>
          <w:rFonts w:hint="eastAsia" w:ascii="ＭＳ Ｐ明朝" w:hAnsi="ＭＳ Ｐ明朝" w:eastAsia="ＭＳ Ｐ明朝"/>
          <w:color w:val="000000"/>
        </w:rPr>
        <w:t>（３）　前２号の検証に基づく都市計画税の賦課のあり方を検討すること。</w:t>
      </w:r>
    </w:p>
    <w:p>
      <w:pPr>
        <w:pStyle w:val="0"/>
        <w:spacing w:line="280" w:lineRule="atLeast"/>
        <w:ind w:left="520" w:hanging="260"/>
        <w:rPr>
          <w:rFonts w:hint="default" w:ascii="ＭＳ Ｐ明朝" w:hAnsi="ＭＳ Ｐ明朝" w:eastAsia="ＭＳ Ｐ明朝"/>
          <w:color w:val="000000"/>
        </w:rPr>
      </w:pPr>
      <w:r>
        <w:rPr>
          <w:rFonts w:hint="eastAsia" w:ascii="ＭＳ Ｐ明朝" w:hAnsi="ＭＳ Ｐ明朝" w:eastAsia="ＭＳ Ｐ明朝"/>
          <w:color w:val="000000"/>
        </w:rPr>
        <w:t>（４）　前３号に掲げるもののほか，都市計画税に必要な事項の検討に関すること。</w:t>
      </w:r>
    </w:p>
    <w:p>
      <w:pPr>
        <w:pStyle w:val="0"/>
        <w:spacing w:line="280" w:lineRule="atLeast"/>
        <w:ind w:left="260"/>
        <w:rPr>
          <w:rFonts w:hint="default" w:ascii="ＭＳ Ｐ明朝" w:hAnsi="ＭＳ Ｐ明朝" w:eastAsia="ＭＳ Ｐ明朝"/>
          <w:color w:val="000000"/>
        </w:rPr>
      </w:pPr>
      <w:r>
        <w:rPr>
          <w:rFonts w:hint="eastAsia" w:ascii="ＭＳ Ｐ明朝" w:hAnsi="ＭＳ Ｐ明朝" w:eastAsia="ＭＳ Ｐ明朝"/>
          <w:color w:val="000000"/>
        </w:rPr>
        <w:t>（組織）</w:t>
      </w:r>
    </w:p>
    <w:p>
      <w:pPr>
        <w:pStyle w:val="0"/>
        <w:spacing w:line="280" w:lineRule="atLeast"/>
        <w:ind w:left="260" w:hanging="260"/>
        <w:rPr>
          <w:rFonts w:hint="default" w:ascii="ＭＳ Ｐ明朝" w:hAnsi="ＭＳ Ｐ明朝" w:eastAsia="ＭＳ Ｐ明朝"/>
          <w:color w:val="000000"/>
        </w:rPr>
      </w:pPr>
      <w:r>
        <w:rPr>
          <w:rFonts w:hint="eastAsia" w:ascii="ＭＳ Ｐ明朝" w:hAnsi="ＭＳ Ｐ明朝" w:eastAsia="ＭＳ Ｐ明朝"/>
          <w:color w:val="000000"/>
        </w:rPr>
        <w:t>第３条　検討会議は，委員３人で構成する。</w:t>
      </w:r>
    </w:p>
    <w:p>
      <w:pPr>
        <w:pStyle w:val="0"/>
        <w:spacing w:line="280" w:lineRule="atLeast"/>
        <w:ind w:left="260" w:hanging="260"/>
        <w:rPr>
          <w:rFonts w:hint="default" w:ascii="ＭＳ Ｐ明朝" w:hAnsi="ＭＳ Ｐ明朝" w:eastAsia="ＭＳ Ｐ明朝"/>
          <w:color w:val="000000"/>
        </w:rPr>
      </w:pPr>
      <w:r>
        <w:rPr>
          <w:rFonts w:hint="eastAsia" w:ascii="ＭＳ Ｐ明朝" w:hAnsi="ＭＳ Ｐ明朝" w:eastAsia="ＭＳ Ｐ明朝"/>
          <w:color w:val="000000"/>
        </w:rPr>
        <w:t>２　委員は，次に掲げる者のうちから市長が委嘱する。</w:t>
      </w:r>
    </w:p>
    <w:p>
      <w:pPr>
        <w:pStyle w:val="0"/>
        <w:spacing w:line="280" w:lineRule="atLeast"/>
        <w:ind w:left="520" w:hanging="260"/>
        <w:rPr>
          <w:rFonts w:hint="default" w:ascii="ＭＳ Ｐ明朝" w:hAnsi="ＭＳ Ｐ明朝" w:eastAsia="ＭＳ Ｐ明朝"/>
          <w:color w:val="000000"/>
        </w:rPr>
      </w:pPr>
      <w:r>
        <w:rPr>
          <w:rFonts w:hint="eastAsia" w:ascii="ＭＳ Ｐ明朝" w:hAnsi="ＭＳ Ｐ明朝" w:eastAsia="ＭＳ Ｐ明朝"/>
          <w:color w:val="000000"/>
        </w:rPr>
        <w:t>（１）　学識経験者</w:t>
      </w:r>
    </w:p>
    <w:p>
      <w:pPr>
        <w:pStyle w:val="0"/>
        <w:spacing w:line="280" w:lineRule="atLeast"/>
        <w:ind w:left="520" w:hanging="260"/>
        <w:rPr>
          <w:rFonts w:hint="default" w:ascii="ＭＳ Ｐ明朝" w:hAnsi="ＭＳ Ｐ明朝" w:eastAsia="ＭＳ Ｐ明朝"/>
          <w:color w:val="000000"/>
        </w:rPr>
      </w:pPr>
      <w:r>
        <w:rPr>
          <w:rFonts w:hint="eastAsia" w:ascii="ＭＳ Ｐ明朝" w:hAnsi="ＭＳ Ｐ明朝" w:eastAsia="ＭＳ Ｐ明朝"/>
          <w:color w:val="000000"/>
        </w:rPr>
        <w:t>（２）　その他市長が必要と認める者</w:t>
      </w:r>
    </w:p>
    <w:p>
      <w:pPr>
        <w:pStyle w:val="0"/>
        <w:spacing w:line="280" w:lineRule="atLeast"/>
        <w:ind w:left="260"/>
        <w:rPr>
          <w:rFonts w:hint="default" w:ascii="ＭＳ Ｐ明朝" w:hAnsi="ＭＳ Ｐ明朝" w:eastAsia="ＭＳ Ｐ明朝"/>
          <w:color w:val="000000"/>
        </w:rPr>
      </w:pPr>
      <w:r>
        <w:rPr>
          <w:rFonts w:hint="eastAsia" w:ascii="ＭＳ Ｐ明朝" w:hAnsi="ＭＳ Ｐ明朝" w:eastAsia="ＭＳ Ｐ明朝"/>
          <w:color w:val="000000"/>
        </w:rPr>
        <w:t>（任期）</w:t>
      </w:r>
    </w:p>
    <w:p>
      <w:pPr>
        <w:pStyle w:val="0"/>
        <w:spacing w:line="280" w:lineRule="atLeast"/>
        <w:ind w:left="260" w:hanging="260"/>
        <w:rPr>
          <w:rFonts w:hint="default" w:ascii="ＭＳ Ｐ明朝" w:hAnsi="ＭＳ Ｐ明朝" w:eastAsia="ＭＳ Ｐ明朝"/>
          <w:color w:val="000000"/>
        </w:rPr>
      </w:pPr>
      <w:r>
        <w:rPr>
          <w:rFonts w:hint="eastAsia" w:ascii="ＭＳ Ｐ明朝" w:hAnsi="ＭＳ Ｐ明朝" w:eastAsia="ＭＳ Ｐ明朝"/>
          <w:color w:val="000000"/>
        </w:rPr>
        <w:t>第４条　委員の任期は，委嘱の日から令和４年１２月３１日までとする。ただし，委員が欠けた場合における補欠の委員の任期は，前任者の残任期間とする。</w:t>
      </w:r>
    </w:p>
    <w:p>
      <w:pPr>
        <w:pStyle w:val="0"/>
        <w:spacing w:line="280" w:lineRule="atLeast"/>
        <w:ind w:left="1040"/>
        <w:rPr>
          <w:rFonts w:hint="default" w:ascii="ＭＳ Ｐ明朝" w:hAnsi="ＭＳ Ｐ明朝" w:eastAsia="ＭＳ Ｐ明朝"/>
          <w:color w:val="000000"/>
        </w:rPr>
      </w:pPr>
      <w:r>
        <w:rPr>
          <w:rFonts w:hint="eastAsia" w:ascii="ＭＳ Ｐ明朝" w:hAnsi="ＭＳ Ｐ明朝" w:eastAsia="ＭＳ Ｐ明朝"/>
          <w:color w:val="000000"/>
        </w:rPr>
        <w:t>（令２規則３３・令３規則３２・令３規則６２・一部改正）</w:t>
      </w:r>
    </w:p>
    <w:p>
      <w:pPr>
        <w:pStyle w:val="0"/>
        <w:spacing w:line="280" w:lineRule="atLeast"/>
        <w:ind w:left="260"/>
        <w:rPr>
          <w:rFonts w:hint="default" w:ascii="ＭＳ Ｐ明朝" w:hAnsi="ＭＳ Ｐ明朝" w:eastAsia="ＭＳ Ｐ明朝"/>
          <w:color w:val="000000"/>
        </w:rPr>
      </w:pPr>
      <w:r>
        <w:rPr>
          <w:rFonts w:hint="eastAsia" w:ascii="ＭＳ Ｐ明朝" w:hAnsi="ＭＳ Ｐ明朝" w:eastAsia="ＭＳ Ｐ明朝"/>
          <w:color w:val="000000"/>
        </w:rPr>
        <w:t>（報酬の額）</w:t>
      </w:r>
    </w:p>
    <w:p>
      <w:pPr>
        <w:pStyle w:val="0"/>
        <w:spacing w:line="280" w:lineRule="atLeast"/>
        <w:ind w:left="260" w:hanging="260"/>
        <w:rPr>
          <w:rFonts w:hint="default" w:ascii="ＭＳ Ｐ明朝" w:hAnsi="ＭＳ Ｐ明朝" w:eastAsia="ＭＳ Ｐ明朝"/>
          <w:color w:val="000000"/>
        </w:rPr>
      </w:pPr>
      <w:r>
        <w:rPr>
          <w:rFonts w:hint="eastAsia" w:ascii="ＭＳ Ｐ明朝" w:hAnsi="ＭＳ Ｐ明朝" w:eastAsia="ＭＳ Ｐ明朝"/>
          <w:color w:val="000000"/>
        </w:rPr>
        <w:t>第５条　大崎市特別職の職員で非常勤のものの報酬及び費用弁償に関する条例（平成１８年大崎市条例第６２号）第２条第２項の規定に基づき定める委員の報酬の額は，５，０００円とする。</w:t>
      </w:r>
    </w:p>
    <w:p>
      <w:pPr>
        <w:pStyle w:val="0"/>
        <w:spacing w:line="280" w:lineRule="atLeast"/>
        <w:ind w:left="260"/>
        <w:rPr>
          <w:rFonts w:hint="default" w:ascii="ＭＳ Ｐ明朝" w:hAnsi="ＭＳ Ｐ明朝" w:eastAsia="ＭＳ Ｐ明朝"/>
          <w:color w:val="000000"/>
        </w:rPr>
      </w:pPr>
      <w:r>
        <w:rPr>
          <w:rFonts w:hint="eastAsia" w:ascii="ＭＳ Ｐ明朝" w:hAnsi="ＭＳ Ｐ明朝" w:eastAsia="ＭＳ Ｐ明朝"/>
          <w:color w:val="000000"/>
        </w:rPr>
        <w:t>（会長及び副会長）</w:t>
      </w:r>
    </w:p>
    <w:p>
      <w:pPr>
        <w:pStyle w:val="0"/>
        <w:spacing w:line="280" w:lineRule="atLeast"/>
        <w:ind w:left="260" w:hanging="260"/>
        <w:rPr>
          <w:rFonts w:hint="default" w:ascii="ＭＳ Ｐ明朝" w:hAnsi="ＭＳ Ｐ明朝" w:eastAsia="ＭＳ Ｐ明朝"/>
          <w:color w:val="000000"/>
        </w:rPr>
      </w:pPr>
      <w:r>
        <w:rPr>
          <w:rFonts w:hint="eastAsia" w:ascii="ＭＳ Ｐ明朝" w:hAnsi="ＭＳ Ｐ明朝" w:eastAsia="ＭＳ Ｐ明朝"/>
          <w:color w:val="000000"/>
        </w:rPr>
        <w:t>第６条　検討会議に会長及び副会長を置き，それぞれ委員の互選によって定める。</w:t>
      </w:r>
    </w:p>
    <w:p>
      <w:pPr>
        <w:pStyle w:val="0"/>
        <w:spacing w:line="280" w:lineRule="atLeast"/>
        <w:ind w:left="260" w:hanging="260"/>
        <w:rPr>
          <w:rFonts w:hint="default" w:ascii="ＭＳ Ｐ明朝" w:hAnsi="ＭＳ Ｐ明朝" w:eastAsia="ＭＳ Ｐ明朝"/>
          <w:color w:val="000000"/>
        </w:rPr>
      </w:pPr>
      <w:r>
        <w:rPr>
          <w:rFonts w:hint="eastAsia" w:ascii="ＭＳ Ｐ明朝" w:hAnsi="ＭＳ Ｐ明朝" w:eastAsia="ＭＳ Ｐ明朝"/>
          <w:color w:val="000000"/>
        </w:rPr>
        <w:t>２　会長は，会議の議長となる。</w:t>
      </w:r>
    </w:p>
    <w:p>
      <w:pPr>
        <w:pStyle w:val="0"/>
        <w:spacing w:line="280" w:lineRule="atLeast"/>
        <w:ind w:left="260" w:hanging="260"/>
        <w:rPr>
          <w:rFonts w:hint="default" w:ascii="ＭＳ Ｐ明朝" w:hAnsi="ＭＳ Ｐ明朝" w:eastAsia="ＭＳ Ｐ明朝"/>
          <w:color w:val="000000"/>
        </w:rPr>
      </w:pPr>
      <w:r>
        <w:rPr>
          <w:rFonts w:hint="eastAsia" w:ascii="ＭＳ Ｐ明朝" w:hAnsi="ＭＳ Ｐ明朝" w:eastAsia="ＭＳ Ｐ明朝"/>
          <w:color w:val="000000"/>
        </w:rPr>
        <w:t>３　副会長は，会長を補佐し，会長に事故があるとき，又は会長が欠けたときは，その職務を代理する。</w:t>
      </w:r>
    </w:p>
    <w:p>
      <w:pPr>
        <w:pStyle w:val="0"/>
        <w:spacing w:line="280" w:lineRule="atLeast"/>
        <w:ind w:left="260"/>
        <w:rPr>
          <w:rFonts w:hint="default" w:ascii="ＭＳ Ｐ明朝" w:hAnsi="ＭＳ Ｐ明朝" w:eastAsia="ＭＳ Ｐ明朝"/>
          <w:color w:val="000000"/>
        </w:rPr>
      </w:pPr>
      <w:r>
        <w:rPr>
          <w:rFonts w:hint="eastAsia" w:ascii="ＭＳ Ｐ明朝" w:hAnsi="ＭＳ Ｐ明朝" w:eastAsia="ＭＳ Ｐ明朝"/>
          <w:color w:val="000000"/>
        </w:rPr>
        <w:t>（会議）</w:t>
      </w:r>
    </w:p>
    <w:p>
      <w:pPr>
        <w:pStyle w:val="0"/>
        <w:spacing w:line="280" w:lineRule="atLeast"/>
        <w:ind w:left="260" w:hanging="260"/>
        <w:rPr>
          <w:rFonts w:hint="default" w:ascii="ＭＳ Ｐ明朝" w:hAnsi="ＭＳ Ｐ明朝" w:eastAsia="ＭＳ Ｐ明朝"/>
          <w:color w:val="000000"/>
        </w:rPr>
      </w:pPr>
      <w:r>
        <w:rPr>
          <w:rFonts w:hint="eastAsia" w:ascii="ＭＳ Ｐ明朝" w:hAnsi="ＭＳ Ｐ明朝" w:eastAsia="ＭＳ Ｐ明朝"/>
          <w:color w:val="000000"/>
        </w:rPr>
        <w:t>第７条　検討会議の会議は，市長が招集する。</w:t>
      </w:r>
    </w:p>
    <w:p>
      <w:pPr>
        <w:pStyle w:val="0"/>
        <w:spacing w:line="280" w:lineRule="atLeast"/>
        <w:ind w:left="260" w:hanging="260"/>
        <w:rPr>
          <w:rFonts w:hint="default" w:ascii="ＭＳ Ｐ明朝" w:hAnsi="ＭＳ Ｐ明朝" w:eastAsia="ＭＳ Ｐ明朝"/>
          <w:color w:val="000000"/>
        </w:rPr>
      </w:pPr>
      <w:r>
        <w:rPr>
          <w:rFonts w:hint="eastAsia" w:ascii="ＭＳ Ｐ明朝" w:hAnsi="ＭＳ Ｐ明朝" w:eastAsia="ＭＳ Ｐ明朝"/>
          <w:color w:val="000000"/>
        </w:rPr>
        <w:t>２　会長は，必要があると認めたときは，検討会議の会議に委員以外の者の出席を求め，その説明若しくは意見を聴き，又は資料の提出を求めることができる。</w:t>
      </w:r>
    </w:p>
    <w:p>
      <w:pPr>
        <w:pStyle w:val="0"/>
        <w:spacing w:line="280" w:lineRule="atLeast"/>
        <w:ind w:left="260"/>
        <w:rPr>
          <w:rFonts w:hint="default" w:ascii="ＭＳ Ｐ明朝" w:hAnsi="ＭＳ Ｐ明朝" w:eastAsia="ＭＳ Ｐ明朝"/>
          <w:color w:val="000000"/>
        </w:rPr>
      </w:pPr>
      <w:r>
        <w:rPr>
          <w:rFonts w:hint="eastAsia" w:ascii="ＭＳ Ｐ明朝" w:hAnsi="ＭＳ Ｐ明朝" w:eastAsia="ＭＳ Ｐ明朝"/>
          <w:color w:val="000000"/>
        </w:rPr>
        <w:t>（庶務）</w:t>
      </w:r>
    </w:p>
    <w:p>
      <w:pPr>
        <w:pStyle w:val="0"/>
        <w:spacing w:line="280" w:lineRule="atLeast"/>
        <w:ind w:left="260" w:hanging="260"/>
        <w:rPr>
          <w:rFonts w:hint="default" w:ascii="ＭＳ Ｐ明朝" w:hAnsi="ＭＳ Ｐ明朝" w:eastAsia="ＭＳ Ｐ明朝"/>
          <w:color w:val="000000"/>
        </w:rPr>
      </w:pPr>
      <w:r>
        <w:rPr>
          <w:rFonts w:hint="eastAsia" w:ascii="ＭＳ Ｐ明朝" w:hAnsi="ＭＳ Ｐ明朝" w:eastAsia="ＭＳ Ｐ明朝"/>
          <w:color w:val="000000"/>
        </w:rPr>
        <w:t>第８条　検討会議の庶務は，総務部税務課において処理する。</w:t>
      </w:r>
    </w:p>
    <w:p>
      <w:pPr>
        <w:pStyle w:val="0"/>
        <w:spacing w:line="280" w:lineRule="atLeast"/>
        <w:ind w:left="260"/>
        <w:rPr>
          <w:rFonts w:hint="default" w:ascii="ＭＳ Ｐ明朝" w:hAnsi="ＭＳ Ｐ明朝" w:eastAsia="ＭＳ Ｐ明朝"/>
          <w:color w:val="000000"/>
        </w:rPr>
      </w:pPr>
      <w:r>
        <w:rPr>
          <w:rFonts w:hint="eastAsia" w:ascii="ＭＳ Ｐ明朝" w:hAnsi="ＭＳ Ｐ明朝" w:eastAsia="ＭＳ Ｐ明朝"/>
          <w:color w:val="000000"/>
        </w:rPr>
        <w:t>（その他）</w:t>
      </w:r>
    </w:p>
    <w:p>
      <w:pPr>
        <w:pStyle w:val="0"/>
        <w:spacing w:line="280" w:lineRule="atLeast"/>
        <w:ind w:left="260" w:hanging="260"/>
        <w:rPr>
          <w:rFonts w:hint="default" w:ascii="ＭＳ Ｐ明朝" w:hAnsi="ＭＳ Ｐ明朝" w:eastAsia="ＭＳ Ｐ明朝"/>
          <w:color w:val="000000"/>
        </w:rPr>
      </w:pPr>
      <w:r>
        <w:rPr>
          <w:rFonts w:hint="eastAsia" w:ascii="ＭＳ Ｐ明朝" w:hAnsi="ＭＳ Ｐ明朝" w:eastAsia="ＭＳ Ｐ明朝"/>
          <w:color w:val="000000"/>
        </w:rPr>
        <w:t>第９条　この規則に定めるもののほか，検討会議の運営に関し必要な事項は，会長が検討会議に諮って定める。</w:t>
      </w:r>
    </w:p>
    <w:p>
      <w:pPr>
        <w:pStyle w:val="0"/>
        <w:spacing w:line="280" w:lineRule="atLeast"/>
        <w:ind w:firstLine="1080" w:firstLineChars="600"/>
        <w:rPr>
          <w:rFonts w:hint="default" w:ascii="ＭＳ Ｐ明朝" w:hAnsi="ＭＳ Ｐ明朝" w:eastAsia="ＭＳ Ｐ明朝"/>
          <w:color w:val="000000"/>
          <w:sz w:val="18"/>
        </w:rPr>
      </w:pPr>
      <w:r>
        <w:rPr>
          <w:rFonts w:hint="eastAsia" w:ascii="ＭＳ Ｐ明朝" w:hAnsi="ＭＳ Ｐ明朝" w:eastAsia="ＭＳ Ｐ明朝"/>
          <w:color w:val="000000"/>
          <w:sz w:val="18"/>
        </w:rPr>
        <w:t>附　則</w:t>
      </w:r>
    </w:p>
    <w:p>
      <w:pPr>
        <w:pStyle w:val="0"/>
        <w:spacing w:line="280" w:lineRule="atLeast"/>
        <w:ind w:firstLine="540" w:firstLineChars="300"/>
        <w:rPr>
          <w:rFonts w:hint="default" w:ascii="ＭＳ Ｐ明朝" w:hAnsi="ＭＳ Ｐ明朝" w:eastAsia="ＭＳ Ｐ明朝"/>
          <w:color w:val="000000"/>
          <w:sz w:val="18"/>
        </w:rPr>
      </w:pPr>
      <w:r>
        <w:rPr>
          <w:rFonts w:hint="eastAsia" w:ascii="ＭＳ Ｐ明朝" w:hAnsi="ＭＳ Ｐ明朝" w:eastAsia="ＭＳ Ｐ明朝"/>
          <w:color w:val="000000"/>
          <w:sz w:val="18"/>
        </w:rPr>
        <w:t>この規則は，公布の日から施行する。</w:t>
      </w:r>
    </w:p>
    <w:p>
      <w:pPr>
        <w:pStyle w:val="0"/>
        <w:spacing w:line="280" w:lineRule="atLeast"/>
        <w:ind w:firstLine="1080" w:firstLineChars="600"/>
        <w:rPr>
          <w:rFonts w:hint="default" w:ascii="ＭＳ Ｐ明朝" w:hAnsi="ＭＳ Ｐ明朝" w:eastAsia="ＭＳ Ｐ明朝"/>
          <w:color w:val="000000"/>
          <w:sz w:val="18"/>
        </w:rPr>
      </w:pPr>
      <w:r>
        <w:rPr>
          <w:rFonts w:hint="eastAsia" w:ascii="ＭＳ Ｐ明朝" w:hAnsi="ＭＳ Ｐ明朝" w:eastAsia="ＭＳ Ｐ明朝"/>
          <w:color w:val="000000"/>
          <w:sz w:val="18"/>
        </w:rPr>
        <w:t>附　則（令和２年３月３０日規則第３３号）</w:t>
      </w:r>
    </w:p>
    <w:p>
      <w:pPr>
        <w:pStyle w:val="0"/>
        <w:spacing w:line="280" w:lineRule="atLeast"/>
        <w:ind w:firstLine="540" w:firstLineChars="300"/>
        <w:rPr>
          <w:rFonts w:hint="default" w:ascii="ＭＳ Ｐ明朝" w:hAnsi="ＭＳ Ｐ明朝" w:eastAsia="ＭＳ Ｐ明朝"/>
          <w:color w:val="000000"/>
          <w:sz w:val="18"/>
        </w:rPr>
      </w:pPr>
      <w:r>
        <w:rPr>
          <w:rFonts w:hint="eastAsia" w:ascii="ＭＳ Ｐ明朝" w:hAnsi="ＭＳ Ｐ明朝" w:eastAsia="ＭＳ Ｐ明朝"/>
          <w:color w:val="000000"/>
          <w:sz w:val="18"/>
        </w:rPr>
        <w:t>この規則は，公布の日から施行する。</w:t>
      </w:r>
    </w:p>
    <w:p>
      <w:pPr>
        <w:pStyle w:val="0"/>
        <w:spacing w:line="280" w:lineRule="atLeast"/>
        <w:ind w:firstLine="1080" w:firstLineChars="600"/>
        <w:rPr>
          <w:rFonts w:hint="default" w:ascii="ＭＳ Ｐ明朝" w:hAnsi="ＭＳ Ｐ明朝" w:eastAsia="ＭＳ Ｐ明朝"/>
          <w:color w:val="000000"/>
          <w:sz w:val="18"/>
        </w:rPr>
      </w:pPr>
      <w:r>
        <w:rPr>
          <w:rFonts w:hint="eastAsia" w:ascii="ＭＳ Ｐ明朝" w:hAnsi="ＭＳ Ｐ明朝" w:eastAsia="ＭＳ Ｐ明朝"/>
          <w:color w:val="000000"/>
          <w:sz w:val="18"/>
        </w:rPr>
        <w:t>附　則（令和３年３月３１日規則第３２号）</w:t>
      </w:r>
    </w:p>
    <w:p>
      <w:pPr>
        <w:pStyle w:val="0"/>
        <w:spacing w:line="280" w:lineRule="atLeast"/>
        <w:ind w:firstLine="540" w:firstLineChars="300"/>
        <w:rPr>
          <w:rFonts w:hint="default" w:ascii="ＭＳ Ｐ明朝" w:hAnsi="ＭＳ Ｐ明朝" w:eastAsia="ＭＳ Ｐ明朝"/>
          <w:color w:val="000000"/>
          <w:sz w:val="18"/>
        </w:rPr>
      </w:pPr>
      <w:r>
        <w:rPr>
          <w:rFonts w:hint="eastAsia" w:ascii="ＭＳ Ｐ明朝" w:hAnsi="ＭＳ Ｐ明朝" w:eastAsia="ＭＳ Ｐ明朝"/>
          <w:color w:val="000000"/>
          <w:sz w:val="18"/>
        </w:rPr>
        <w:t>この規則は，公布の日から施行する。</w:t>
      </w:r>
    </w:p>
    <w:p>
      <w:pPr>
        <w:pStyle w:val="0"/>
        <w:spacing w:line="280" w:lineRule="atLeast"/>
        <w:ind w:firstLine="1080" w:firstLineChars="600"/>
        <w:rPr>
          <w:rFonts w:hint="default" w:ascii="ＭＳ Ｐ明朝" w:hAnsi="ＭＳ Ｐ明朝" w:eastAsia="ＭＳ Ｐ明朝"/>
          <w:color w:val="000000"/>
          <w:sz w:val="18"/>
        </w:rPr>
      </w:pPr>
      <w:r>
        <w:rPr>
          <w:rFonts w:hint="eastAsia" w:ascii="ＭＳ Ｐ明朝" w:hAnsi="ＭＳ Ｐ明朝" w:eastAsia="ＭＳ Ｐ明朝"/>
          <w:color w:val="000000"/>
          <w:sz w:val="18"/>
        </w:rPr>
        <w:t>附　則（令和３年１２月２８日規則第６２号）</w:t>
      </w:r>
    </w:p>
    <w:p>
      <w:pPr>
        <w:pStyle w:val="0"/>
        <w:spacing w:line="280" w:lineRule="atLeast"/>
        <w:ind w:firstLine="540" w:firstLineChars="300"/>
        <w:rPr>
          <w:rFonts w:hint="default" w:ascii="ＭＳ Ｐ明朝" w:hAnsi="ＭＳ Ｐ明朝" w:eastAsia="ＭＳ Ｐ明朝"/>
          <w:color w:val="000000"/>
          <w:sz w:val="18"/>
        </w:rPr>
      </w:pPr>
    </w:p>
    <w:p>
      <w:pPr>
        <w:pStyle w:val="0"/>
        <w:spacing w:line="280" w:lineRule="atLeast"/>
        <w:ind w:firstLine="540" w:firstLineChars="300"/>
        <w:rPr>
          <w:rFonts w:hint="default" w:ascii="ＭＳ Ｐ明朝" w:hAnsi="ＭＳ Ｐ明朝" w:eastAsia="ＭＳ Ｐ明朝"/>
          <w:color w:val="000000"/>
          <w:sz w:val="18"/>
        </w:rPr>
      </w:pPr>
      <w:r>
        <w:rPr>
          <w:rFonts w:hint="eastAsia" w:ascii="ＭＳ Ｐ明朝" w:hAnsi="ＭＳ Ｐ明朝" w:eastAsia="ＭＳ Ｐ明朝"/>
          <w:color w:val="000000"/>
          <w:sz w:val="18"/>
        </w:rPr>
        <w:t>この規則は，公布の日から施行する。</w:t>
      </w: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r>
        <w:rPr>
          <w:rFonts w:hint="eastAsia" w:ascii="ＭＳ Ｐ明朝" w:hAnsi="ＭＳ Ｐ明朝" w:eastAsia="ＭＳ Ｐ明朝"/>
          <w:sz w:val="24"/>
        </w:rPr>
        <w:t>（２）大崎市都市計画税検討会議委員</w:t>
      </w:r>
    </w:p>
    <w:p>
      <w:pPr>
        <w:pStyle w:val="0"/>
        <w:ind w:firstLine="4080" w:firstLineChars="1700"/>
        <w:jc w:val="left"/>
        <w:rPr>
          <w:rFonts w:hint="default" w:ascii="ＭＳ Ｐ明朝" w:hAnsi="ＭＳ Ｐ明朝" w:eastAsia="ＭＳ Ｐ明朝"/>
          <w:sz w:val="24"/>
        </w:rPr>
      </w:pPr>
      <w:r>
        <w:rPr>
          <w:rFonts w:hint="eastAsia" w:ascii="ＭＳ Ｐ明朝" w:hAnsi="ＭＳ Ｐ明朝" w:eastAsia="ＭＳ Ｐ明朝"/>
          <w:sz w:val="24"/>
        </w:rPr>
        <w:t>　　　　　　　　　　　　　　　　　　　　　　</w:t>
      </w:r>
      <w:r>
        <w:rPr>
          <w:rFonts w:hint="eastAsia" w:ascii="ＭＳ Ｐ明朝" w:hAnsi="ＭＳ Ｐ明朝" w:eastAsia="ＭＳ Ｐ明朝"/>
        </w:rPr>
        <w:t>（敬称略）</w:t>
      </w:r>
    </w:p>
    <w:tbl>
      <w:tblPr>
        <w:tblStyle w:val="24"/>
        <w:tblW w:w="8505" w:type="dxa"/>
        <w:tblInd w:w="108" w:type="dxa"/>
        <w:tblLayout w:type="fixed"/>
        <w:tblLook w:firstRow="1" w:lastRow="0" w:firstColumn="1" w:lastColumn="0" w:noHBand="0" w:noVBand="1" w:val="04A0"/>
      </w:tblPr>
      <w:tblGrid>
        <w:gridCol w:w="1701"/>
        <w:gridCol w:w="5245"/>
        <w:gridCol w:w="1559"/>
      </w:tblGrid>
      <w:tr>
        <w:trPr/>
        <w:tc>
          <w:tcPr>
            <w:tcW w:w="1701" w:type="dxa"/>
            <w:vAlign w:val="top"/>
          </w:tcPr>
          <w:p>
            <w:pPr>
              <w:pStyle w:val="0"/>
              <w:jc w:val="center"/>
              <w:rPr>
                <w:rFonts w:hint="default" w:ascii="ＭＳ Ｐ明朝" w:hAnsi="ＭＳ Ｐ明朝" w:eastAsia="ＭＳ Ｐ明朝"/>
                <w:sz w:val="22"/>
              </w:rPr>
            </w:pPr>
            <w:r>
              <w:rPr>
                <w:rFonts w:hint="eastAsia" w:ascii="ＭＳ Ｐ明朝" w:hAnsi="ＭＳ Ｐ明朝" w:eastAsia="ＭＳ Ｐ明朝"/>
                <w:sz w:val="22"/>
              </w:rPr>
              <w:t>氏　名</w:t>
            </w:r>
          </w:p>
        </w:tc>
        <w:tc>
          <w:tcPr>
            <w:tcW w:w="5245" w:type="dxa"/>
            <w:vAlign w:val="top"/>
          </w:tcPr>
          <w:p>
            <w:pPr>
              <w:pStyle w:val="0"/>
              <w:jc w:val="center"/>
              <w:rPr>
                <w:rFonts w:hint="default" w:ascii="ＭＳ Ｐ明朝" w:hAnsi="ＭＳ Ｐ明朝" w:eastAsia="ＭＳ Ｐ明朝"/>
                <w:sz w:val="22"/>
              </w:rPr>
            </w:pPr>
            <w:r>
              <w:rPr>
                <w:rFonts w:hint="eastAsia" w:ascii="ＭＳ Ｐ明朝" w:hAnsi="ＭＳ Ｐ明朝" w:eastAsia="ＭＳ Ｐ明朝"/>
                <w:sz w:val="22"/>
              </w:rPr>
              <w:t>団体・役職名</w:t>
            </w:r>
          </w:p>
        </w:tc>
        <w:tc>
          <w:tcPr>
            <w:tcW w:w="1559" w:type="dxa"/>
            <w:vAlign w:val="top"/>
          </w:tcPr>
          <w:p>
            <w:pPr>
              <w:pStyle w:val="0"/>
              <w:jc w:val="center"/>
              <w:rPr>
                <w:rFonts w:hint="default" w:ascii="ＭＳ Ｐ明朝" w:hAnsi="ＭＳ Ｐ明朝" w:eastAsia="ＭＳ Ｐ明朝"/>
                <w:sz w:val="22"/>
              </w:rPr>
            </w:pPr>
            <w:r>
              <w:rPr>
                <w:rFonts w:hint="eastAsia" w:ascii="ＭＳ Ｐ明朝" w:hAnsi="ＭＳ Ｐ明朝" w:eastAsia="ＭＳ Ｐ明朝"/>
                <w:sz w:val="22"/>
              </w:rPr>
              <w:t>備　考</w:t>
            </w:r>
          </w:p>
        </w:tc>
      </w:tr>
      <w:tr>
        <w:trPr/>
        <w:tc>
          <w:tcPr>
            <w:tcW w:w="1701" w:type="dxa"/>
            <w:vAlign w:val="center"/>
          </w:tcPr>
          <w:p>
            <w:pPr>
              <w:pStyle w:val="0"/>
              <w:jc w:val="center"/>
              <w:rPr>
                <w:rFonts w:hint="default" w:ascii="ＭＳ Ｐ明朝" w:hAnsi="ＭＳ Ｐ明朝" w:eastAsia="ＭＳ Ｐ明朝"/>
                <w:sz w:val="22"/>
              </w:rPr>
            </w:pPr>
            <w:r>
              <w:rPr>
                <w:rFonts w:hint="eastAsia" w:ascii="ＭＳ Ｐ明朝" w:hAnsi="ＭＳ Ｐ明朝" w:eastAsia="ＭＳ Ｐ明朝"/>
                <w:sz w:val="22"/>
              </w:rPr>
              <w:fldChar w:fldCharType="begin"/>
            </w:r>
            <w:r>
              <w:rPr>
                <w:rFonts w:hint="eastAsia" w:ascii="ＭＳ Ｐ明朝" w:hAnsi="ＭＳ Ｐ明朝" w:eastAsia="ＭＳ Ｐ明朝"/>
                <w:sz w:val="22"/>
              </w:rPr>
              <w:instrText>EQ \* jc2 \* hps12 \o\ad(\s\up 11(</w:instrText>
            </w:r>
            <w:r>
              <w:rPr>
                <w:rFonts w:hint="eastAsia" w:ascii="ＭＳ Ｐ明朝" w:hAnsi="ＭＳ Ｐ明朝" w:eastAsia="ＭＳ Ｐ明朝"/>
                <w:sz w:val="12"/>
              </w:rPr>
              <w:instrText>さ</w:instrText>
            </w:r>
            <w:r>
              <w:rPr>
                <w:rFonts w:hint="eastAsia" w:ascii="ＭＳ Ｐ明朝" w:hAnsi="ＭＳ Ｐ明朝" w:eastAsia="ＭＳ Ｐ明朝"/>
                <w:sz w:val="12"/>
              </w:rPr>
              <w:instrText>と</w:instrText>
            </w:r>
            <w:r>
              <w:rPr>
                <w:rFonts w:hint="eastAsia" w:ascii="ＭＳ Ｐ明朝" w:hAnsi="ＭＳ Ｐ明朝" w:eastAsia="ＭＳ Ｐ明朝"/>
                <w:sz w:val="12"/>
              </w:rPr>
              <w:instrText>う</w:instrText>
            </w:r>
            <w:r>
              <w:rPr>
                <w:rFonts w:hint="eastAsia" w:ascii="ＭＳ Ｐ明朝" w:hAnsi="ＭＳ Ｐ明朝" w:eastAsia="ＭＳ Ｐ明朝"/>
                <w:sz w:val="22"/>
              </w:rPr>
              <w:instrText>),</w:instrText>
            </w:r>
            <w:r>
              <w:rPr>
                <w:rFonts w:hint="eastAsia" w:ascii="ＭＳ Ｐ明朝" w:hAnsi="ＭＳ Ｐ明朝" w:eastAsia="ＭＳ Ｐ明朝"/>
                <w:sz w:val="22"/>
              </w:rPr>
              <w:instrText>佐藤</w:instrText>
            </w:r>
            <w:r>
              <w:rPr>
                <w:rFonts w:hint="eastAsia" w:ascii="ＭＳ Ｐ明朝" w:hAnsi="ＭＳ Ｐ明朝" w:eastAsia="ＭＳ Ｐ明朝"/>
                <w:sz w:val="22"/>
              </w:rPr>
              <w:instrText>)</w:instrText>
            </w:r>
            <w:r>
              <w:rPr>
                <w:rFonts w:hint="eastAsia" w:ascii="ＭＳ Ｐ明朝" w:hAnsi="ＭＳ Ｐ明朝" w:eastAsia="ＭＳ Ｐ明朝"/>
                <w:sz w:val="22"/>
              </w:rPr>
              <w:fldChar w:fldCharType="end"/>
            </w:r>
            <w:r>
              <w:rPr>
                <w:rFonts w:hint="eastAsia" w:ascii="ＭＳ Ｐ明朝" w:hAnsi="ＭＳ Ｐ明朝" w:eastAsia="ＭＳ Ｐ明朝"/>
                <w:sz w:val="22"/>
              </w:rPr>
              <w:t>　</w:t>
            </w:r>
            <w:r>
              <w:rPr>
                <w:rFonts w:hint="eastAsia" w:ascii="ＭＳ Ｐ明朝" w:hAnsi="ＭＳ Ｐ明朝" w:eastAsia="ＭＳ Ｐ明朝"/>
                <w:sz w:val="22"/>
              </w:rPr>
              <w:fldChar w:fldCharType="begin"/>
            </w:r>
            <w:r>
              <w:rPr>
                <w:rFonts w:hint="eastAsia" w:ascii="ＭＳ Ｐ明朝" w:hAnsi="ＭＳ Ｐ明朝" w:eastAsia="ＭＳ Ｐ明朝"/>
                <w:sz w:val="22"/>
              </w:rPr>
              <w:instrText>EQ \* jc2 \* hps12 \o\ad(\s\up 11(</w:instrText>
            </w:r>
            <w:r>
              <w:rPr>
                <w:rFonts w:hint="eastAsia" w:ascii="ＭＳ Ｐ明朝" w:hAnsi="ＭＳ Ｐ明朝" w:eastAsia="ＭＳ Ｐ明朝"/>
                <w:sz w:val="12"/>
              </w:rPr>
              <w:instrText>え</w:instrText>
            </w:r>
            <w:r>
              <w:rPr>
                <w:rFonts w:hint="eastAsia" w:ascii="ＭＳ Ｐ明朝" w:hAnsi="ＭＳ Ｐ明朝" w:eastAsia="ＭＳ Ｐ明朝"/>
                <w:sz w:val="12"/>
              </w:rPr>
              <w:instrText>い</w:instrText>
            </w:r>
            <w:r>
              <w:rPr>
                <w:rFonts w:hint="eastAsia" w:ascii="ＭＳ Ｐ明朝" w:hAnsi="ＭＳ Ｐ明朝" w:eastAsia="ＭＳ Ｐ明朝"/>
                <w:sz w:val="12"/>
              </w:rPr>
              <w:instrText>せ</w:instrText>
            </w:r>
            <w:r>
              <w:rPr>
                <w:rFonts w:hint="eastAsia" w:ascii="ＭＳ Ｐ明朝" w:hAnsi="ＭＳ Ｐ明朝" w:eastAsia="ＭＳ Ｐ明朝"/>
                <w:sz w:val="12"/>
              </w:rPr>
              <w:instrText>い</w:instrText>
            </w:r>
            <w:r>
              <w:rPr>
                <w:rFonts w:hint="eastAsia" w:ascii="ＭＳ Ｐ明朝" w:hAnsi="ＭＳ Ｐ明朝" w:eastAsia="ＭＳ Ｐ明朝"/>
                <w:sz w:val="22"/>
              </w:rPr>
              <w:instrText>),</w:instrText>
            </w:r>
            <w:r>
              <w:rPr>
                <w:rFonts w:hint="eastAsia" w:ascii="ＭＳ Ｐ明朝" w:hAnsi="ＭＳ Ｐ明朝" w:eastAsia="ＭＳ Ｐ明朝"/>
                <w:sz w:val="22"/>
              </w:rPr>
              <w:instrText>英世</w:instrText>
            </w:r>
            <w:r>
              <w:rPr>
                <w:rFonts w:hint="eastAsia" w:ascii="ＭＳ Ｐ明朝" w:hAnsi="ＭＳ Ｐ明朝" w:eastAsia="ＭＳ Ｐ明朝"/>
                <w:sz w:val="22"/>
              </w:rPr>
              <w:instrText>)</w:instrText>
            </w:r>
            <w:r>
              <w:rPr>
                <w:rFonts w:hint="eastAsia" w:ascii="ＭＳ Ｐ明朝" w:hAnsi="ＭＳ Ｐ明朝" w:eastAsia="ＭＳ Ｐ明朝"/>
                <w:sz w:val="22"/>
              </w:rPr>
              <w:fldChar w:fldCharType="end"/>
            </w:r>
          </w:p>
        </w:tc>
        <w:tc>
          <w:tcPr>
            <w:tcW w:w="5245" w:type="dxa"/>
            <w:vAlign w:val="center"/>
          </w:tcPr>
          <w:p>
            <w:pPr>
              <w:pStyle w:val="0"/>
              <w:rPr>
                <w:rFonts w:hint="default" w:ascii="ＭＳ Ｐ明朝" w:hAnsi="ＭＳ Ｐ明朝" w:eastAsia="ＭＳ Ｐ明朝"/>
                <w:sz w:val="22"/>
              </w:rPr>
            </w:pPr>
            <w:r>
              <w:rPr>
                <w:rFonts w:hint="eastAsia" w:ascii="ＭＳ Ｐ明朝" w:hAnsi="ＭＳ Ｐ明朝" w:eastAsia="ＭＳ Ｐ明朝"/>
                <w:sz w:val="22"/>
              </w:rPr>
              <w:t>東北学院大学法学部　教授</w:t>
            </w:r>
          </w:p>
          <w:p>
            <w:pPr>
              <w:pStyle w:val="0"/>
              <w:rPr>
                <w:rFonts w:hint="default" w:ascii="ＭＳ Ｐ明朝" w:hAnsi="ＭＳ Ｐ明朝" w:eastAsia="ＭＳ Ｐ明朝"/>
                <w:sz w:val="22"/>
              </w:rPr>
            </w:pPr>
            <w:r>
              <w:rPr>
                <w:rFonts w:hint="eastAsia" w:ascii="ＭＳ Ｐ明朝" w:hAnsi="ＭＳ Ｐ明朝" w:eastAsia="ＭＳ Ｐ明朝"/>
                <w:sz w:val="22"/>
              </w:rPr>
              <w:t>東北学院大学大学院法学研究科長</w:t>
            </w:r>
          </w:p>
        </w:tc>
        <w:tc>
          <w:tcPr>
            <w:tcW w:w="1559" w:type="dxa"/>
            <w:vAlign w:val="center"/>
          </w:tcPr>
          <w:p>
            <w:pPr>
              <w:pStyle w:val="0"/>
              <w:jc w:val="center"/>
              <w:rPr>
                <w:rFonts w:hint="default" w:ascii="ＭＳ Ｐ明朝" w:hAnsi="ＭＳ Ｐ明朝" w:eastAsia="ＭＳ Ｐ明朝"/>
                <w:sz w:val="22"/>
              </w:rPr>
            </w:pPr>
          </w:p>
        </w:tc>
      </w:tr>
      <w:tr>
        <w:trPr/>
        <w:tc>
          <w:tcPr>
            <w:tcW w:w="1701" w:type="dxa"/>
            <w:vAlign w:val="center"/>
          </w:tcPr>
          <w:p>
            <w:pPr>
              <w:pStyle w:val="0"/>
              <w:jc w:val="center"/>
              <w:rPr>
                <w:rFonts w:hint="default" w:ascii="ＭＳ Ｐ明朝" w:hAnsi="ＭＳ Ｐ明朝" w:eastAsia="ＭＳ Ｐ明朝"/>
                <w:sz w:val="22"/>
              </w:rPr>
            </w:pPr>
            <w:r>
              <w:rPr>
                <w:rFonts w:hint="eastAsia" w:ascii="ＭＳ Ｐ明朝" w:hAnsi="ＭＳ Ｐ明朝" w:eastAsia="ＭＳ Ｐ明朝"/>
                <w:sz w:val="22"/>
              </w:rPr>
              <w:fldChar w:fldCharType="begin"/>
            </w:r>
            <w:r>
              <w:rPr>
                <w:rFonts w:hint="eastAsia" w:ascii="ＭＳ Ｐ明朝" w:hAnsi="ＭＳ Ｐ明朝" w:eastAsia="ＭＳ Ｐ明朝"/>
                <w:sz w:val="22"/>
              </w:rPr>
              <w:instrText>EQ \* jc2 \* hps11 \o\ad(\s\up 10(</w:instrText>
            </w:r>
            <w:r>
              <w:rPr>
                <w:rFonts w:hint="eastAsia" w:ascii="ＭＳ Ｐ明朝" w:hAnsi="ＭＳ Ｐ明朝" w:eastAsia="ＭＳ Ｐ明朝"/>
                <w:sz w:val="11"/>
              </w:rPr>
              <w:instrText>さ</w:instrText>
            </w:r>
            <w:r>
              <w:rPr>
                <w:rFonts w:hint="eastAsia" w:ascii="ＭＳ Ｐ明朝" w:hAnsi="ＭＳ Ｐ明朝" w:eastAsia="ＭＳ Ｐ明朝"/>
                <w:sz w:val="11"/>
              </w:rPr>
              <w:instrText>さ</w:instrText>
            </w:r>
            <w:r>
              <w:rPr>
                <w:rFonts w:hint="eastAsia" w:ascii="ＭＳ Ｐ明朝" w:hAnsi="ＭＳ Ｐ明朝" w:eastAsia="ＭＳ Ｐ明朝"/>
                <w:sz w:val="11"/>
              </w:rPr>
              <w:instrText>き</w:instrText>
            </w:r>
            <w:r>
              <w:rPr>
                <w:rFonts w:hint="eastAsia" w:ascii="ＭＳ Ｐ明朝" w:hAnsi="ＭＳ Ｐ明朝" w:eastAsia="ＭＳ Ｐ明朝"/>
                <w:sz w:val="22"/>
              </w:rPr>
              <w:instrText>),</w:instrText>
            </w:r>
            <w:r>
              <w:rPr>
                <w:rFonts w:hint="eastAsia" w:ascii="ＭＳ Ｐ明朝" w:hAnsi="ＭＳ Ｐ明朝" w:eastAsia="ＭＳ Ｐ明朝"/>
                <w:sz w:val="22"/>
              </w:rPr>
              <w:instrText>佐々木</w:instrText>
            </w:r>
            <w:r>
              <w:rPr>
                <w:rFonts w:hint="eastAsia" w:ascii="ＭＳ Ｐ明朝" w:hAnsi="ＭＳ Ｐ明朝" w:eastAsia="ＭＳ Ｐ明朝"/>
                <w:sz w:val="22"/>
              </w:rPr>
              <w:instrText>)</w:instrText>
            </w:r>
            <w:r>
              <w:rPr>
                <w:rFonts w:hint="eastAsia" w:ascii="ＭＳ Ｐ明朝" w:hAnsi="ＭＳ Ｐ明朝" w:eastAsia="ＭＳ Ｐ明朝"/>
                <w:sz w:val="22"/>
              </w:rPr>
              <w:fldChar w:fldCharType="end"/>
            </w:r>
            <w:r>
              <w:rPr>
                <w:rFonts w:hint="eastAsia" w:ascii="ＭＳ Ｐ明朝" w:hAnsi="ＭＳ Ｐ明朝" w:eastAsia="ＭＳ Ｐ明朝"/>
                <w:sz w:val="22"/>
              </w:rPr>
              <w:t>　</w:t>
            </w:r>
            <w:r>
              <w:rPr>
                <w:rFonts w:hint="eastAsia" w:ascii="ＭＳ Ｐ明朝" w:hAnsi="ＭＳ Ｐ明朝" w:eastAsia="ＭＳ Ｐ明朝"/>
                <w:sz w:val="22"/>
              </w:rPr>
              <w:fldChar w:fldCharType="begin"/>
            </w:r>
            <w:r>
              <w:rPr>
                <w:rFonts w:hint="eastAsia" w:ascii="ＭＳ Ｐ明朝" w:hAnsi="ＭＳ Ｐ明朝" w:eastAsia="ＭＳ Ｐ明朝"/>
                <w:sz w:val="22"/>
              </w:rPr>
              <w:instrText>EQ \* jc2 \* hps11 \o\ad(\s\up 10(</w:instrText>
            </w:r>
            <w:r>
              <w:rPr>
                <w:rFonts w:hint="eastAsia" w:ascii="ＭＳ Ｐ明朝" w:hAnsi="ＭＳ Ｐ明朝" w:eastAsia="ＭＳ Ｐ明朝"/>
                <w:sz w:val="11"/>
              </w:rPr>
              <w:instrText>げ</w:instrText>
            </w:r>
            <w:r>
              <w:rPr>
                <w:rFonts w:hint="eastAsia" w:ascii="ＭＳ Ｐ明朝" w:hAnsi="ＭＳ Ｐ明朝" w:eastAsia="ＭＳ Ｐ明朝"/>
                <w:sz w:val="11"/>
              </w:rPr>
              <w:instrText>ん</w:instrText>
            </w:r>
            <w:r>
              <w:rPr>
                <w:rFonts w:hint="eastAsia" w:ascii="ＭＳ Ｐ明朝" w:hAnsi="ＭＳ Ｐ明朝" w:eastAsia="ＭＳ Ｐ明朝"/>
                <w:sz w:val="22"/>
              </w:rPr>
              <w:instrText>),</w:instrText>
            </w:r>
            <w:r>
              <w:rPr>
                <w:rFonts w:hint="eastAsia" w:ascii="ＭＳ Ｐ明朝" w:hAnsi="ＭＳ Ｐ明朝" w:eastAsia="ＭＳ Ｐ明朝"/>
                <w:sz w:val="22"/>
              </w:rPr>
              <w:instrText>源</w:instrText>
            </w:r>
            <w:r>
              <w:rPr>
                <w:rFonts w:hint="eastAsia" w:ascii="ＭＳ Ｐ明朝" w:hAnsi="ＭＳ Ｐ明朝" w:eastAsia="ＭＳ Ｐ明朝"/>
                <w:sz w:val="22"/>
              </w:rPr>
              <w:instrText>)</w:instrText>
            </w:r>
            <w:r>
              <w:rPr>
                <w:rFonts w:hint="eastAsia" w:ascii="ＭＳ Ｐ明朝" w:hAnsi="ＭＳ Ｐ明朝" w:eastAsia="ＭＳ Ｐ明朝"/>
                <w:sz w:val="22"/>
              </w:rPr>
              <w:fldChar w:fldCharType="end"/>
            </w:r>
          </w:p>
        </w:tc>
        <w:tc>
          <w:tcPr>
            <w:tcW w:w="5245" w:type="dxa"/>
            <w:vAlign w:val="center"/>
          </w:tcPr>
          <w:p>
            <w:pPr>
              <w:pStyle w:val="0"/>
              <w:rPr>
                <w:rFonts w:hint="default" w:ascii="ＭＳ Ｐ明朝" w:hAnsi="ＭＳ Ｐ明朝" w:eastAsia="ＭＳ Ｐ明朝"/>
                <w:sz w:val="22"/>
              </w:rPr>
            </w:pPr>
            <w:r>
              <w:rPr>
                <w:rFonts w:hint="eastAsia" w:ascii="ＭＳ Ｐ明朝" w:hAnsi="ＭＳ Ｐ明朝" w:eastAsia="ＭＳ Ｐ明朝"/>
                <w:sz w:val="22"/>
              </w:rPr>
              <w:t>日本ハイウエイ・サービス株式会社仙台支店　</w:t>
            </w:r>
          </w:p>
          <w:p>
            <w:pPr>
              <w:pStyle w:val="0"/>
              <w:rPr>
                <w:rFonts w:hint="default" w:ascii="ＭＳ Ｐ明朝" w:hAnsi="ＭＳ Ｐ明朝" w:eastAsia="ＭＳ Ｐ明朝"/>
                <w:sz w:val="22"/>
              </w:rPr>
            </w:pPr>
            <w:r>
              <w:rPr>
                <w:rFonts w:hint="eastAsia" w:ascii="ＭＳ Ｐ明朝" w:hAnsi="ＭＳ Ｐ明朝" w:eastAsia="ＭＳ Ｐ明朝"/>
                <w:sz w:val="22"/>
              </w:rPr>
              <w:t>支店長代理</w:t>
            </w:r>
          </w:p>
        </w:tc>
        <w:tc>
          <w:tcPr>
            <w:tcW w:w="1559" w:type="dxa"/>
            <w:vAlign w:val="center"/>
          </w:tcPr>
          <w:p>
            <w:pPr>
              <w:pStyle w:val="0"/>
              <w:jc w:val="center"/>
              <w:rPr>
                <w:rFonts w:hint="default" w:ascii="ＭＳ Ｐ明朝" w:hAnsi="ＭＳ Ｐ明朝" w:eastAsia="ＭＳ Ｐ明朝"/>
                <w:sz w:val="22"/>
              </w:rPr>
            </w:pPr>
          </w:p>
        </w:tc>
      </w:tr>
      <w:tr>
        <w:trPr/>
        <w:tc>
          <w:tcPr>
            <w:tcW w:w="1701" w:type="dxa"/>
            <w:vAlign w:val="center"/>
          </w:tcPr>
          <w:p>
            <w:pPr>
              <w:pStyle w:val="0"/>
              <w:jc w:val="center"/>
              <w:rPr>
                <w:rFonts w:hint="default" w:ascii="ＭＳ Ｐ明朝" w:hAnsi="ＭＳ Ｐ明朝" w:eastAsia="ＭＳ Ｐ明朝"/>
                <w:sz w:val="22"/>
              </w:rPr>
            </w:pPr>
            <w:r>
              <w:rPr>
                <w:rFonts w:hint="eastAsia" w:ascii="ＭＳ Ｐ明朝" w:hAnsi="ＭＳ Ｐ明朝" w:eastAsia="ＭＳ Ｐ明朝"/>
                <w:sz w:val="22"/>
              </w:rPr>
              <w:fldChar w:fldCharType="begin"/>
            </w:r>
            <w:r>
              <w:rPr>
                <w:rFonts w:hint="eastAsia" w:ascii="ＭＳ Ｐ明朝" w:hAnsi="ＭＳ Ｐ明朝" w:eastAsia="ＭＳ Ｐ明朝"/>
                <w:sz w:val="22"/>
              </w:rPr>
              <w:instrText>EQ \* jc2 \* hps11 \o\ad(\s\up 10(</w:instrText>
            </w:r>
            <w:r>
              <w:rPr>
                <w:rFonts w:hint="eastAsia" w:ascii="ＭＳ Ｐ明朝" w:hAnsi="ＭＳ Ｐ明朝" w:eastAsia="ＭＳ Ｐ明朝"/>
                <w:sz w:val="11"/>
              </w:rPr>
              <w:instrText>や</w:instrText>
            </w:r>
            <w:r>
              <w:rPr>
                <w:rFonts w:hint="eastAsia" w:ascii="ＭＳ Ｐ明朝" w:hAnsi="ＭＳ Ｐ明朝" w:eastAsia="ＭＳ Ｐ明朝"/>
                <w:sz w:val="11"/>
              </w:rPr>
              <w:instrText>ま</w:instrText>
            </w:r>
            <w:r>
              <w:rPr>
                <w:rFonts w:hint="eastAsia" w:ascii="ＭＳ Ｐ明朝" w:hAnsi="ＭＳ Ｐ明朝" w:eastAsia="ＭＳ Ｐ明朝"/>
                <w:sz w:val="11"/>
              </w:rPr>
              <w:instrText>の</w:instrText>
            </w:r>
            <w:r>
              <w:rPr>
                <w:rFonts w:hint="eastAsia" w:ascii="ＭＳ Ｐ明朝" w:hAnsi="ＭＳ Ｐ明朝" w:eastAsia="ＭＳ Ｐ明朝"/>
                <w:sz w:val="22"/>
              </w:rPr>
              <w:instrText>),</w:instrText>
            </w:r>
            <w:r>
              <w:rPr>
                <w:rFonts w:hint="eastAsia" w:ascii="ＭＳ Ｐ明朝" w:hAnsi="ＭＳ Ｐ明朝" w:eastAsia="ＭＳ Ｐ明朝"/>
                <w:sz w:val="22"/>
              </w:rPr>
              <w:instrText>山野</w:instrText>
            </w:r>
            <w:r>
              <w:rPr>
                <w:rFonts w:hint="eastAsia" w:ascii="ＭＳ Ｐ明朝" w:hAnsi="ＭＳ Ｐ明朝" w:eastAsia="ＭＳ Ｐ明朝"/>
                <w:sz w:val="22"/>
              </w:rPr>
              <w:instrText>)</w:instrText>
            </w:r>
            <w:r>
              <w:rPr>
                <w:rFonts w:hint="eastAsia" w:ascii="ＭＳ Ｐ明朝" w:hAnsi="ＭＳ Ｐ明朝" w:eastAsia="ＭＳ Ｐ明朝"/>
                <w:sz w:val="22"/>
              </w:rPr>
              <w:fldChar w:fldCharType="end"/>
            </w:r>
            <w:r>
              <w:rPr>
                <w:rFonts w:hint="eastAsia" w:ascii="ＭＳ Ｐ明朝" w:hAnsi="ＭＳ Ｐ明朝" w:eastAsia="ＭＳ Ｐ明朝"/>
                <w:sz w:val="22"/>
              </w:rPr>
              <w:t>　</w:t>
            </w:r>
            <w:r>
              <w:rPr>
                <w:rFonts w:hint="eastAsia" w:ascii="ＭＳ Ｐ明朝" w:hAnsi="ＭＳ Ｐ明朝" w:eastAsia="ＭＳ Ｐ明朝"/>
                <w:sz w:val="22"/>
              </w:rPr>
              <w:fldChar w:fldCharType="begin"/>
            </w:r>
            <w:r>
              <w:rPr>
                <w:rFonts w:hint="eastAsia" w:ascii="ＭＳ Ｐ明朝" w:hAnsi="ＭＳ Ｐ明朝" w:eastAsia="ＭＳ Ｐ明朝"/>
                <w:sz w:val="22"/>
              </w:rPr>
              <w:instrText>EQ \* jc2 \* hps11 \o\ad(\s\up 10(</w:instrText>
            </w:r>
            <w:r>
              <w:rPr>
                <w:rFonts w:hint="eastAsia" w:ascii="ＭＳ Ｐ明朝" w:hAnsi="ＭＳ Ｐ明朝" w:eastAsia="ＭＳ Ｐ明朝"/>
                <w:sz w:val="11"/>
              </w:rPr>
              <w:instrText>な</w:instrText>
            </w:r>
            <w:r>
              <w:rPr>
                <w:rFonts w:hint="eastAsia" w:ascii="ＭＳ Ｐ明朝" w:hAnsi="ＭＳ Ｐ明朝" w:eastAsia="ＭＳ Ｐ明朝"/>
                <w:sz w:val="11"/>
              </w:rPr>
              <w:instrText>お</w:instrText>
            </w:r>
            <w:r>
              <w:rPr>
                <w:rFonts w:hint="eastAsia" w:ascii="ＭＳ Ｐ明朝" w:hAnsi="ＭＳ Ｐ明朝" w:eastAsia="ＭＳ Ｐ明朝"/>
                <w:sz w:val="22"/>
              </w:rPr>
              <w:instrText>),</w:instrText>
            </w:r>
            <w:r>
              <w:rPr>
                <w:rFonts w:hint="eastAsia" w:ascii="ＭＳ Ｐ明朝" w:hAnsi="ＭＳ Ｐ明朝" w:eastAsia="ＭＳ Ｐ明朝"/>
                <w:sz w:val="22"/>
              </w:rPr>
              <w:instrText>修</w:instrText>
            </w:r>
            <w:r>
              <w:rPr>
                <w:rFonts w:hint="eastAsia" w:ascii="ＭＳ Ｐ明朝" w:hAnsi="ＭＳ Ｐ明朝" w:eastAsia="ＭＳ Ｐ明朝"/>
                <w:sz w:val="22"/>
              </w:rPr>
              <w:instrText>)</w:instrText>
            </w:r>
            <w:r>
              <w:rPr>
                <w:rFonts w:hint="eastAsia" w:ascii="ＭＳ Ｐ明朝" w:hAnsi="ＭＳ Ｐ明朝" w:eastAsia="ＭＳ Ｐ明朝"/>
                <w:sz w:val="22"/>
              </w:rPr>
              <w:fldChar w:fldCharType="end"/>
            </w:r>
            <w:r>
              <w:rPr>
                <w:rFonts w:hint="eastAsia" w:ascii="ＭＳ Ｐ明朝" w:hAnsi="ＭＳ Ｐ明朝" w:eastAsia="ＭＳ Ｐ明朝"/>
                <w:sz w:val="22"/>
              </w:rPr>
              <w:fldChar w:fldCharType="begin"/>
            </w:r>
            <w:r>
              <w:rPr>
                <w:rFonts w:hint="eastAsia" w:ascii="ＭＳ Ｐ明朝" w:hAnsi="ＭＳ Ｐ明朝" w:eastAsia="ＭＳ Ｐ明朝"/>
                <w:sz w:val="22"/>
              </w:rPr>
              <w:instrText>EQ \* jc2 \* hps11 \o\ad(\s\up 10(</w:instrText>
            </w:r>
            <w:r>
              <w:rPr>
                <w:rFonts w:hint="eastAsia" w:ascii="ＭＳ Ｐ明朝" w:hAnsi="ＭＳ Ｐ明朝" w:eastAsia="ＭＳ Ｐ明朝"/>
                <w:sz w:val="11"/>
              </w:rPr>
              <w:instrText>た</w:instrText>
            </w:r>
            <w:r>
              <w:rPr>
                <w:rFonts w:hint="eastAsia" w:ascii="ＭＳ Ｐ明朝" w:hAnsi="ＭＳ Ｐ明朝" w:eastAsia="ＭＳ Ｐ明朝"/>
                <w:sz w:val="11"/>
              </w:rPr>
              <w:instrText>か</w:instrText>
            </w:r>
            <w:r>
              <w:rPr>
                <w:rFonts w:hint="eastAsia" w:ascii="ＭＳ Ｐ明朝" w:hAnsi="ＭＳ Ｐ明朝" w:eastAsia="ＭＳ Ｐ明朝"/>
                <w:sz w:val="22"/>
              </w:rPr>
              <w:instrText>),</w:instrText>
            </w:r>
            <w:r>
              <w:rPr>
                <w:rFonts w:hint="eastAsia" w:ascii="ＭＳ Ｐ明朝" w:hAnsi="ＭＳ Ｐ明朝" w:eastAsia="ＭＳ Ｐ明朝"/>
                <w:sz w:val="22"/>
              </w:rPr>
              <w:instrText>敬</w:instrText>
            </w:r>
            <w:r>
              <w:rPr>
                <w:rFonts w:hint="eastAsia" w:ascii="ＭＳ Ｐ明朝" w:hAnsi="ＭＳ Ｐ明朝" w:eastAsia="ＭＳ Ｐ明朝"/>
                <w:sz w:val="22"/>
              </w:rPr>
              <w:instrText>)</w:instrText>
            </w:r>
            <w:r>
              <w:rPr>
                <w:rFonts w:hint="eastAsia" w:ascii="ＭＳ Ｐ明朝" w:hAnsi="ＭＳ Ｐ明朝" w:eastAsia="ＭＳ Ｐ明朝"/>
                <w:sz w:val="22"/>
              </w:rPr>
              <w:fldChar w:fldCharType="end"/>
            </w:r>
          </w:p>
        </w:tc>
        <w:tc>
          <w:tcPr>
            <w:tcW w:w="5245" w:type="dxa"/>
            <w:vAlign w:val="center"/>
          </w:tcPr>
          <w:p>
            <w:pPr>
              <w:pStyle w:val="0"/>
              <w:rPr>
                <w:rFonts w:hint="default" w:ascii="ＭＳ Ｐ明朝" w:hAnsi="ＭＳ Ｐ明朝" w:eastAsia="ＭＳ Ｐ明朝"/>
                <w:sz w:val="22"/>
              </w:rPr>
            </w:pPr>
            <w:r>
              <w:rPr>
                <w:rFonts w:hint="eastAsia" w:ascii="ＭＳ Ｐ明朝" w:hAnsi="ＭＳ Ｐ明朝" w:eastAsia="ＭＳ Ｐ明朝"/>
                <w:sz w:val="22"/>
              </w:rPr>
              <w:t>山野修敬税理士事務所　代表税理士</w:t>
            </w:r>
          </w:p>
        </w:tc>
        <w:tc>
          <w:tcPr>
            <w:tcW w:w="1559" w:type="dxa"/>
            <w:vAlign w:val="center"/>
          </w:tcPr>
          <w:p>
            <w:pPr>
              <w:pStyle w:val="0"/>
              <w:jc w:val="center"/>
              <w:rPr>
                <w:rFonts w:hint="default" w:ascii="ＭＳ Ｐ明朝" w:hAnsi="ＭＳ Ｐ明朝" w:eastAsia="ＭＳ Ｐ明朝"/>
                <w:sz w:val="22"/>
              </w:rPr>
            </w:pPr>
          </w:p>
        </w:tc>
      </w:tr>
    </w:tbl>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r>
        <w:rPr>
          <w:rFonts w:hint="eastAsia" w:ascii="ＭＳ Ｐ明朝" w:hAnsi="ＭＳ Ｐ明朝" w:eastAsia="ＭＳ Ｐ明朝"/>
          <w:sz w:val="24"/>
        </w:rPr>
        <w:t>（３）大崎市都市計画検討会議事務局名簿</w:t>
      </w:r>
    </w:p>
    <w:tbl>
      <w:tblPr>
        <w:tblStyle w:val="24"/>
        <w:tblW w:w="8505" w:type="dxa"/>
        <w:tblInd w:w="108" w:type="dxa"/>
        <w:tblLayout w:type="fixed"/>
        <w:tblLook w:firstRow="1" w:lastRow="0" w:firstColumn="1" w:lastColumn="0" w:noHBand="0" w:noVBand="1" w:val="04A0"/>
      </w:tblPr>
      <w:tblGrid>
        <w:gridCol w:w="1701"/>
        <w:gridCol w:w="5245"/>
        <w:gridCol w:w="1559"/>
      </w:tblGrid>
      <w:tr>
        <w:trPr/>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氏　名</w:t>
            </w:r>
          </w:p>
        </w:tc>
        <w:tc>
          <w:tcPr>
            <w:tcW w:w="52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役職名</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備　考</w:t>
            </w:r>
          </w:p>
        </w:tc>
      </w:tr>
      <w:tr>
        <w:trPr>
          <w:trHeight w:val="293" w:hRule="atLeast"/>
        </w:trPr>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赤間　幸人</w:t>
            </w:r>
          </w:p>
        </w:tc>
        <w:tc>
          <w:tcPr>
            <w:tcW w:w="52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left"/>
              <w:rPr>
                <w:rFonts w:hint="default" w:ascii="ＭＳ Ｐ明朝" w:hAnsi="ＭＳ Ｐ明朝" w:eastAsia="ＭＳ Ｐ明朝"/>
                <w:sz w:val="24"/>
              </w:rPr>
            </w:pPr>
            <w:r>
              <w:rPr>
                <w:rFonts w:hint="eastAsia" w:ascii="ＭＳ Ｐ明朝" w:hAnsi="ＭＳ Ｐ明朝" w:eastAsia="ＭＳ Ｐ明朝"/>
                <w:sz w:val="24"/>
              </w:rPr>
              <w:t>総務部長</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p>
        </w:tc>
      </w:tr>
      <w:tr>
        <w:trPr/>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大塲　一浩</w:t>
            </w:r>
          </w:p>
        </w:tc>
        <w:tc>
          <w:tcPr>
            <w:tcW w:w="52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left"/>
              <w:rPr>
                <w:rFonts w:hint="default" w:ascii="ＭＳ Ｐ明朝" w:hAnsi="ＭＳ Ｐ明朝" w:eastAsia="ＭＳ Ｐ明朝"/>
                <w:sz w:val="24"/>
              </w:rPr>
            </w:pPr>
            <w:r>
              <w:rPr>
                <w:rFonts w:hint="eastAsia" w:ascii="ＭＳ Ｐ明朝" w:hAnsi="ＭＳ Ｐ明朝" w:eastAsia="ＭＳ Ｐ明朝"/>
                <w:sz w:val="24"/>
              </w:rPr>
              <w:t>総務部理事兼財政課長</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p>
        </w:tc>
      </w:tr>
      <w:tr>
        <w:trPr/>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茂泉　善明</w:t>
            </w:r>
          </w:p>
        </w:tc>
        <w:tc>
          <w:tcPr>
            <w:tcW w:w="52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left"/>
              <w:rPr>
                <w:rFonts w:hint="default" w:ascii="ＭＳ Ｐ明朝" w:hAnsi="ＭＳ Ｐ明朝" w:eastAsia="ＭＳ Ｐ明朝"/>
                <w:sz w:val="24"/>
              </w:rPr>
            </w:pPr>
            <w:r>
              <w:rPr>
                <w:rFonts w:hint="eastAsia" w:ascii="ＭＳ Ｐ明朝" w:hAnsi="ＭＳ Ｐ明朝" w:eastAsia="ＭＳ Ｐ明朝"/>
                <w:sz w:val="24"/>
              </w:rPr>
              <w:t>建設部長</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p>
        </w:tc>
      </w:tr>
      <w:tr>
        <w:trPr/>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熊谷　裕樹</w:t>
            </w:r>
          </w:p>
        </w:tc>
        <w:tc>
          <w:tcPr>
            <w:tcW w:w="52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left"/>
              <w:rPr>
                <w:rFonts w:hint="default" w:ascii="ＭＳ Ｐ明朝" w:hAnsi="ＭＳ Ｐ明朝" w:eastAsia="ＭＳ Ｐ明朝"/>
                <w:sz w:val="24"/>
              </w:rPr>
            </w:pPr>
            <w:r>
              <w:rPr>
                <w:rFonts w:hint="eastAsia" w:ascii="ＭＳ Ｐ明朝" w:hAnsi="ＭＳ Ｐ明朝" w:eastAsia="ＭＳ Ｐ明朝"/>
                <w:sz w:val="24"/>
              </w:rPr>
              <w:t>上下水道部長</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p>
        </w:tc>
      </w:tr>
      <w:tr>
        <w:trPr>
          <w:trHeight w:val="239" w:hRule="atLeast"/>
        </w:trPr>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髙島　賢二</w:t>
            </w:r>
          </w:p>
        </w:tc>
        <w:tc>
          <w:tcPr>
            <w:tcW w:w="52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left"/>
              <w:rPr>
                <w:rFonts w:hint="default" w:ascii="ＭＳ Ｐ明朝" w:hAnsi="ＭＳ Ｐ明朝" w:eastAsia="ＭＳ Ｐ明朝"/>
                <w:sz w:val="24"/>
              </w:rPr>
            </w:pPr>
            <w:r>
              <w:rPr>
                <w:rFonts w:hint="eastAsia" w:ascii="ＭＳ Ｐ明朝" w:hAnsi="ＭＳ Ｐ明朝" w:eastAsia="ＭＳ Ｐ明朝"/>
                <w:sz w:val="24"/>
              </w:rPr>
              <w:t>上下水道部参事兼経営管理課長</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p>
        </w:tc>
      </w:tr>
      <w:tr>
        <w:trPr/>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高橋　直樹</w:t>
            </w:r>
          </w:p>
        </w:tc>
        <w:tc>
          <w:tcPr>
            <w:tcW w:w="52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left"/>
              <w:rPr>
                <w:rFonts w:hint="default" w:ascii="ＭＳ Ｐ明朝" w:hAnsi="ＭＳ Ｐ明朝" w:eastAsia="ＭＳ Ｐ明朝"/>
                <w:sz w:val="24"/>
              </w:rPr>
            </w:pPr>
            <w:r>
              <w:rPr>
                <w:rFonts w:hint="eastAsia" w:ascii="ＭＳ Ｐ明朝" w:hAnsi="ＭＳ Ｐ明朝" w:eastAsia="ＭＳ Ｐ明朝"/>
                <w:sz w:val="24"/>
              </w:rPr>
              <w:t>市民協働推進部政策課長</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p>
        </w:tc>
      </w:tr>
      <w:tr>
        <w:trPr/>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蓮沼　　康</w:t>
            </w:r>
          </w:p>
        </w:tc>
        <w:tc>
          <w:tcPr>
            <w:tcW w:w="52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left"/>
              <w:rPr>
                <w:rFonts w:hint="default" w:ascii="ＭＳ Ｐ明朝" w:hAnsi="ＭＳ Ｐ明朝" w:eastAsia="ＭＳ Ｐ明朝"/>
                <w:sz w:val="24"/>
              </w:rPr>
            </w:pPr>
            <w:r>
              <w:rPr>
                <w:rFonts w:hint="eastAsia" w:ascii="ＭＳ Ｐ明朝" w:hAnsi="ＭＳ Ｐ明朝" w:eastAsia="ＭＳ Ｐ明朝"/>
                <w:sz w:val="24"/>
              </w:rPr>
              <w:t>上下水道部下水道施設課長</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p>
        </w:tc>
      </w:tr>
      <w:tr>
        <w:trPr>
          <w:trHeight w:val="239" w:hRule="atLeast"/>
        </w:trPr>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吉目木　祐也</w:t>
            </w:r>
          </w:p>
        </w:tc>
        <w:tc>
          <w:tcPr>
            <w:tcW w:w="52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left"/>
              <w:rPr>
                <w:rFonts w:hint="default" w:ascii="ＭＳ Ｐ明朝" w:hAnsi="ＭＳ Ｐ明朝" w:eastAsia="ＭＳ Ｐ明朝"/>
                <w:sz w:val="24"/>
              </w:rPr>
            </w:pPr>
            <w:r>
              <w:rPr>
                <w:rFonts w:hint="eastAsia" w:ascii="ＭＳ Ｐ明朝" w:hAnsi="ＭＳ Ｐ明朝" w:eastAsia="ＭＳ Ｐ明朝"/>
                <w:sz w:val="24"/>
              </w:rPr>
              <w:t>建設部都市計画課長兼まちなか整備推進室長</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p>
        </w:tc>
      </w:tr>
      <w:tr>
        <w:trPr/>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遠藤　　愛</w:t>
            </w:r>
          </w:p>
        </w:tc>
        <w:tc>
          <w:tcPr>
            <w:tcW w:w="52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left"/>
              <w:rPr>
                <w:rFonts w:hint="default" w:ascii="ＭＳ Ｐ明朝" w:hAnsi="ＭＳ Ｐ明朝" w:eastAsia="ＭＳ Ｐ明朝"/>
                <w:sz w:val="24"/>
              </w:rPr>
            </w:pPr>
            <w:r>
              <w:rPr>
                <w:rFonts w:hint="eastAsia" w:ascii="ＭＳ Ｐ明朝" w:hAnsi="ＭＳ Ｐ明朝" w:eastAsia="ＭＳ Ｐ明朝"/>
                <w:sz w:val="24"/>
              </w:rPr>
              <w:t>総務部財政課長補佐</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作業部会</w:t>
            </w:r>
          </w:p>
        </w:tc>
      </w:tr>
      <w:tr>
        <w:trPr/>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由利　英樹</w:t>
            </w:r>
          </w:p>
        </w:tc>
        <w:tc>
          <w:tcPr>
            <w:tcW w:w="52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left"/>
              <w:rPr>
                <w:rFonts w:hint="default" w:ascii="ＭＳ Ｐ明朝" w:hAnsi="ＭＳ Ｐ明朝" w:eastAsia="ＭＳ Ｐ明朝"/>
                <w:sz w:val="24"/>
              </w:rPr>
            </w:pPr>
            <w:r>
              <w:rPr>
                <w:rFonts w:hint="eastAsia" w:ascii="ＭＳ Ｐ明朝" w:hAnsi="ＭＳ Ｐ明朝" w:eastAsia="ＭＳ Ｐ明朝"/>
                <w:sz w:val="24"/>
              </w:rPr>
              <w:t>市民協働推進部政策課長補佐</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w:t>
            </w:r>
          </w:p>
        </w:tc>
      </w:tr>
      <w:tr>
        <w:trPr/>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和泉　紀宏</w:t>
            </w:r>
          </w:p>
        </w:tc>
        <w:tc>
          <w:tcPr>
            <w:tcW w:w="52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left"/>
              <w:rPr>
                <w:rFonts w:hint="default" w:ascii="ＭＳ Ｐ明朝" w:hAnsi="ＭＳ Ｐ明朝" w:eastAsia="ＭＳ Ｐ明朝"/>
                <w:sz w:val="24"/>
              </w:rPr>
            </w:pPr>
            <w:r>
              <w:rPr>
                <w:rFonts w:hint="eastAsia" w:ascii="ＭＳ Ｐ明朝" w:hAnsi="ＭＳ Ｐ明朝" w:eastAsia="ＭＳ Ｐ明朝"/>
                <w:sz w:val="24"/>
              </w:rPr>
              <w:t>建設部都市計画課長補佐</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w:t>
            </w:r>
          </w:p>
        </w:tc>
      </w:tr>
      <w:tr>
        <w:trPr/>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井上　純也</w:t>
            </w:r>
          </w:p>
        </w:tc>
        <w:tc>
          <w:tcPr>
            <w:tcW w:w="52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rPr>
            </w:pPr>
            <w:r>
              <w:rPr>
                <w:rFonts w:hint="eastAsia" w:ascii="ＭＳ Ｐ明朝" w:hAnsi="ＭＳ Ｐ明朝" w:eastAsia="ＭＳ Ｐ明朝"/>
              </w:rPr>
              <w:t>建設部都市計画課まちなか整備推進室技術主幹兼係長</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w:t>
            </w:r>
          </w:p>
        </w:tc>
      </w:tr>
      <w:tr>
        <w:trPr>
          <w:trHeight w:val="311" w:hRule="atLeast"/>
        </w:trPr>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菅井　和香</w:t>
            </w:r>
          </w:p>
        </w:tc>
        <w:tc>
          <w:tcPr>
            <w:tcW w:w="52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上下水道部経営管理課長補佐</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w:t>
            </w:r>
          </w:p>
        </w:tc>
      </w:tr>
      <w:tr>
        <w:trPr/>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門脇　浩史</w:t>
            </w:r>
          </w:p>
        </w:tc>
        <w:tc>
          <w:tcPr>
            <w:tcW w:w="52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上下水道部下水道施設課長補佐</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w:t>
            </w:r>
          </w:p>
        </w:tc>
      </w:tr>
    </w:tbl>
    <w:p>
      <w:pPr>
        <w:pStyle w:val="0"/>
        <w:rPr>
          <w:rFonts w:hint="default"/>
        </w:rPr>
      </w:pPr>
    </w:p>
    <w:p>
      <w:pPr>
        <w:pStyle w:val="0"/>
        <w:rPr>
          <w:rFonts w:hint="default" w:ascii="ＭＳ Ｐ明朝" w:hAnsi="ＭＳ Ｐ明朝" w:eastAsia="ＭＳ Ｐ明朝"/>
          <w:sz w:val="24"/>
        </w:rPr>
      </w:pPr>
      <w:r>
        <w:rPr>
          <w:rFonts w:hint="eastAsia" w:ascii="ＭＳ Ｐ明朝" w:hAnsi="ＭＳ Ｐ明朝" w:eastAsia="ＭＳ Ｐ明朝"/>
          <w:sz w:val="24"/>
        </w:rPr>
        <w:t>（事務局職員名簿）</w:t>
      </w:r>
    </w:p>
    <w:tbl>
      <w:tblPr>
        <w:tblStyle w:val="24"/>
        <w:tblW w:w="8505" w:type="dxa"/>
        <w:tblInd w:w="108" w:type="dxa"/>
        <w:tblLayout w:type="fixed"/>
        <w:tblLook w:firstRow="1" w:lastRow="0" w:firstColumn="1" w:lastColumn="0" w:noHBand="0" w:noVBand="1" w:val="04A0"/>
      </w:tblPr>
      <w:tblGrid>
        <w:gridCol w:w="1701"/>
        <w:gridCol w:w="5245"/>
        <w:gridCol w:w="1559"/>
      </w:tblGrid>
      <w:tr>
        <w:trPr/>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氏　名</w:t>
            </w:r>
          </w:p>
        </w:tc>
        <w:tc>
          <w:tcPr>
            <w:tcW w:w="52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役職名</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備　考</w:t>
            </w:r>
          </w:p>
        </w:tc>
      </w:tr>
      <w:tr>
        <w:trPr/>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平地　久悦</w:t>
            </w:r>
          </w:p>
        </w:tc>
        <w:tc>
          <w:tcPr>
            <w:tcW w:w="52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left"/>
              <w:rPr>
                <w:rFonts w:hint="default" w:ascii="ＭＳ Ｐ明朝" w:hAnsi="ＭＳ Ｐ明朝" w:eastAsia="ＭＳ Ｐ明朝"/>
                <w:sz w:val="24"/>
              </w:rPr>
            </w:pPr>
            <w:r>
              <w:rPr>
                <w:rFonts w:hint="eastAsia" w:ascii="ＭＳ Ｐ明朝" w:hAnsi="ＭＳ Ｐ明朝" w:eastAsia="ＭＳ Ｐ明朝"/>
                <w:sz w:val="24"/>
              </w:rPr>
              <w:t>総務部参事兼税務課長</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p>
        </w:tc>
      </w:tr>
      <w:tr>
        <w:trPr/>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藤木　　慶</w:t>
            </w:r>
          </w:p>
        </w:tc>
        <w:tc>
          <w:tcPr>
            <w:tcW w:w="52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left"/>
              <w:rPr>
                <w:rFonts w:hint="default" w:ascii="ＭＳ Ｐ明朝" w:hAnsi="ＭＳ Ｐ明朝" w:eastAsia="ＭＳ Ｐ明朝"/>
                <w:sz w:val="24"/>
              </w:rPr>
            </w:pPr>
            <w:r>
              <w:rPr>
                <w:rFonts w:hint="eastAsia" w:ascii="ＭＳ Ｐ明朝" w:hAnsi="ＭＳ Ｐ明朝" w:eastAsia="ＭＳ Ｐ明朝"/>
                <w:sz w:val="24"/>
              </w:rPr>
              <w:t>総務部税務課長補佐</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p>
        </w:tc>
      </w:tr>
      <w:tr>
        <w:trPr/>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福原　貴之</w:t>
            </w:r>
          </w:p>
        </w:tc>
        <w:tc>
          <w:tcPr>
            <w:tcW w:w="52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left"/>
              <w:rPr>
                <w:rFonts w:hint="default" w:ascii="ＭＳ Ｐ明朝" w:hAnsi="ＭＳ Ｐ明朝" w:eastAsia="ＭＳ Ｐ明朝"/>
                <w:sz w:val="24"/>
              </w:rPr>
            </w:pPr>
            <w:r>
              <w:rPr>
                <w:rFonts w:hint="eastAsia" w:ascii="ＭＳ Ｐ明朝" w:hAnsi="ＭＳ Ｐ明朝" w:eastAsia="ＭＳ Ｐ明朝"/>
                <w:sz w:val="24"/>
              </w:rPr>
              <w:t>総務部税務課土地担当係長</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p>
        </w:tc>
      </w:tr>
      <w:tr>
        <w:trPr/>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菅野　麻衣子</w:t>
            </w:r>
          </w:p>
        </w:tc>
        <w:tc>
          <w:tcPr>
            <w:tcW w:w="52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left"/>
              <w:rPr>
                <w:rFonts w:hint="default" w:ascii="ＭＳ Ｐ明朝" w:hAnsi="ＭＳ Ｐ明朝" w:eastAsia="ＭＳ Ｐ明朝"/>
                <w:sz w:val="24"/>
              </w:rPr>
            </w:pPr>
            <w:r>
              <w:rPr>
                <w:rFonts w:hint="eastAsia" w:ascii="ＭＳ Ｐ明朝" w:hAnsi="ＭＳ Ｐ明朝" w:eastAsia="ＭＳ Ｐ明朝"/>
                <w:sz w:val="24"/>
              </w:rPr>
              <w:t>総務部税務課家屋担当係長</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ＭＳ Ｐ明朝" w:hAnsi="ＭＳ Ｐ明朝" w:eastAsia="ＭＳ Ｐ明朝"/>
                <w:sz w:val="24"/>
              </w:rPr>
            </w:pPr>
          </w:p>
        </w:tc>
      </w:tr>
    </w:tbl>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b w:val="1"/>
          <w:sz w:val="28"/>
        </w:rPr>
      </w:pPr>
      <w:r>
        <w:rPr>
          <w:rFonts w:hint="eastAsia" w:ascii="ＭＳ Ｐ明朝" w:hAnsi="ＭＳ Ｐ明朝" w:eastAsia="ＭＳ Ｐ明朝"/>
          <w:b w:val="1"/>
          <w:sz w:val="28"/>
        </w:rPr>
        <w:t>参考資料２</w:t>
      </w:r>
    </w:p>
    <w:p>
      <w:pPr>
        <w:pStyle w:val="0"/>
        <w:rPr>
          <w:rFonts w:hint="default" w:ascii="ＭＳ Ｐ明朝" w:hAnsi="ＭＳ Ｐ明朝" w:eastAsia="ＭＳ Ｐ明朝"/>
          <w:sz w:val="24"/>
        </w:rPr>
      </w:pPr>
      <w:r>
        <w:rPr>
          <w:rFonts w:hint="eastAsia" w:ascii="ＭＳ Ｐ明朝" w:hAnsi="ＭＳ Ｐ明朝" w:eastAsia="ＭＳ Ｐ明朝"/>
          <w:sz w:val="24"/>
        </w:rPr>
        <w:t>大崎市都市計画税検討会議開催状況</w:t>
      </w:r>
    </w:p>
    <w:p>
      <w:pPr>
        <w:pStyle w:val="0"/>
        <w:rPr>
          <w:rFonts w:hint="default" w:ascii="ＭＳ Ｐ明朝" w:hAnsi="ＭＳ Ｐ明朝" w:eastAsia="ＭＳ Ｐ明朝"/>
          <w:sz w:val="24"/>
        </w:rPr>
      </w:pPr>
      <w:r>
        <w:rPr>
          <w:rFonts w:hint="eastAsia" w:ascii="ＭＳ Ｐ明朝" w:hAnsi="ＭＳ Ｐ明朝" w:eastAsia="ＭＳ Ｐ明朝"/>
          <w:sz w:val="24"/>
        </w:rPr>
        <w:t>検討経過</w:t>
      </w:r>
    </w:p>
    <w:tbl>
      <w:tblPr>
        <w:tblStyle w:val="24"/>
        <w:tblW w:w="9356" w:type="dxa"/>
        <w:tblInd w:w="-34" w:type="dxa"/>
        <w:tblLayout w:type="fixed"/>
        <w:tblLook w:firstRow="1" w:lastRow="0" w:firstColumn="1" w:lastColumn="0" w:noHBand="0" w:noVBand="1" w:val="04A0"/>
      </w:tblPr>
      <w:tblGrid>
        <w:gridCol w:w="4397"/>
        <w:gridCol w:w="4959"/>
      </w:tblGrid>
      <w:tr>
        <w:trPr/>
        <w:tc>
          <w:tcPr>
            <w:tcW w:w="4397" w:type="dxa"/>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時　　　　期</w:t>
            </w:r>
          </w:p>
        </w:tc>
        <w:tc>
          <w:tcPr>
            <w:tcW w:w="4959" w:type="dxa"/>
            <w:vAlign w:val="top"/>
          </w:tcPr>
          <w:p>
            <w:pPr>
              <w:pStyle w:val="0"/>
              <w:jc w:val="center"/>
              <w:rPr>
                <w:rFonts w:hint="default" w:ascii="ＭＳ Ｐ明朝" w:hAnsi="ＭＳ Ｐ明朝" w:eastAsia="ＭＳ Ｐ明朝"/>
                <w:sz w:val="24"/>
              </w:rPr>
            </w:pPr>
            <w:r>
              <w:rPr>
                <w:rFonts w:hint="eastAsia" w:ascii="ＭＳ Ｐ明朝" w:hAnsi="ＭＳ Ｐ明朝" w:eastAsia="ＭＳ Ｐ明朝"/>
                <w:sz w:val="24"/>
              </w:rPr>
              <w:t>内　　　　容</w:t>
            </w:r>
          </w:p>
        </w:tc>
      </w:tr>
      <w:tr>
        <w:trPr/>
        <w:tc>
          <w:tcPr>
            <w:tcW w:w="4397"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第</w:t>
            </w:r>
            <w:r>
              <w:rPr>
                <w:rFonts w:hint="eastAsia" w:ascii="ＭＳ Ｐ明朝" w:hAnsi="ＭＳ Ｐ明朝" w:eastAsia="ＭＳ Ｐ明朝"/>
                <w:sz w:val="24"/>
              </w:rPr>
              <w:t>1</w:t>
            </w:r>
            <w:r>
              <w:rPr>
                <w:rFonts w:hint="eastAsia" w:ascii="ＭＳ Ｐ明朝" w:hAnsi="ＭＳ Ｐ明朝" w:eastAsia="ＭＳ Ｐ明朝"/>
                <w:sz w:val="24"/>
              </w:rPr>
              <w:t>回大崎市都市計画税検討会議</w:t>
            </w:r>
          </w:p>
          <w:p>
            <w:pPr>
              <w:pStyle w:val="0"/>
              <w:ind w:firstLine="720" w:firstLineChars="300"/>
              <w:rPr>
                <w:rFonts w:hint="default" w:ascii="ＭＳ Ｐ明朝" w:hAnsi="ＭＳ Ｐ明朝" w:eastAsia="ＭＳ Ｐ明朝"/>
                <w:sz w:val="24"/>
              </w:rPr>
            </w:pPr>
            <w:r>
              <w:rPr>
                <w:rFonts w:hint="eastAsia" w:ascii="ＭＳ Ｐ明朝" w:hAnsi="ＭＳ Ｐ明朝" w:eastAsia="ＭＳ Ｐ明朝"/>
                <w:sz w:val="24"/>
              </w:rPr>
              <w:t>令和</w:t>
            </w:r>
            <w:r>
              <w:rPr>
                <w:rFonts w:hint="eastAsia" w:ascii="ＭＳ Ｐ明朝" w:hAnsi="ＭＳ Ｐ明朝" w:eastAsia="ＭＳ Ｐ明朝"/>
                <w:sz w:val="24"/>
              </w:rPr>
              <w:t>2</w:t>
            </w:r>
            <w:r>
              <w:rPr>
                <w:rFonts w:hint="eastAsia" w:ascii="ＭＳ Ｐ明朝" w:hAnsi="ＭＳ Ｐ明朝" w:eastAsia="ＭＳ Ｐ明朝"/>
                <w:sz w:val="24"/>
              </w:rPr>
              <w:t>年</w:t>
            </w:r>
            <w:r>
              <w:rPr>
                <w:rFonts w:hint="eastAsia" w:ascii="ＭＳ Ｐ明朝" w:hAnsi="ＭＳ Ｐ明朝" w:eastAsia="ＭＳ Ｐ明朝"/>
                <w:sz w:val="24"/>
              </w:rPr>
              <w:t>2</w:t>
            </w:r>
            <w:r>
              <w:rPr>
                <w:rFonts w:hint="eastAsia" w:ascii="ＭＳ Ｐ明朝" w:hAnsi="ＭＳ Ｐ明朝" w:eastAsia="ＭＳ Ｐ明朝"/>
                <w:sz w:val="24"/>
              </w:rPr>
              <w:t>月</w:t>
            </w:r>
            <w:r>
              <w:rPr>
                <w:rFonts w:hint="eastAsia" w:ascii="ＭＳ Ｐ明朝" w:hAnsi="ＭＳ Ｐ明朝" w:eastAsia="ＭＳ Ｐ明朝"/>
                <w:sz w:val="24"/>
              </w:rPr>
              <w:t>10</w:t>
            </w:r>
            <w:r>
              <w:rPr>
                <w:rFonts w:hint="eastAsia" w:ascii="ＭＳ Ｐ明朝" w:hAnsi="ＭＳ Ｐ明朝" w:eastAsia="ＭＳ Ｐ明朝"/>
                <w:sz w:val="24"/>
              </w:rPr>
              <w:t>日（月）</w:t>
            </w:r>
            <w:r>
              <w:rPr>
                <w:rFonts w:hint="eastAsia" w:ascii="ＭＳ Ｐ明朝" w:hAnsi="ＭＳ Ｐ明朝" w:eastAsia="ＭＳ Ｐ明朝"/>
                <w:sz w:val="24"/>
              </w:rPr>
              <w:t>10:00</w:t>
            </w:r>
            <w:r>
              <w:rPr>
                <w:rFonts w:hint="eastAsia" w:ascii="ＭＳ Ｐ明朝" w:hAnsi="ＭＳ Ｐ明朝" w:eastAsia="ＭＳ Ｐ明朝"/>
                <w:sz w:val="24"/>
              </w:rPr>
              <w:t>～</w:t>
            </w:r>
          </w:p>
        </w:tc>
        <w:tc>
          <w:tcPr>
            <w:tcW w:w="4959"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(1)</w:t>
            </w:r>
            <w:r>
              <w:rPr>
                <w:rFonts w:hint="eastAsia" w:ascii="ＭＳ Ｐ明朝" w:hAnsi="ＭＳ Ｐ明朝" w:eastAsia="ＭＳ Ｐ明朝"/>
                <w:sz w:val="24"/>
              </w:rPr>
              <w:t>会議の公開に関する取扱いについて</w:t>
            </w:r>
          </w:p>
          <w:p>
            <w:pPr>
              <w:pStyle w:val="0"/>
              <w:rPr>
                <w:rFonts w:hint="default" w:ascii="ＭＳ Ｐ明朝" w:hAnsi="ＭＳ Ｐ明朝" w:eastAsia="ＭＳ Ｐ明朝"/>
                <w:sz w:val="24"/>
              </w:rPr>
            </w:pPr>
            <w:r>
              <w:rPr>
                <w:rFonts w:hint="eastAsia" w:ascii="ＭＳ Ｐ明朝" w:hAnsi="ＭＳ Ｐ明朝" w:eastAsia="ＭＳ Ｐ明朝"/>
                <w:sz w:val="24"/>
              </w:rPr>
              <w:t>(2)</w:t>
            </w:r>
            <w:r>
              <w:rPr>
                <w:rFonts w:hint="eastAsia" w:ascii="ＭＳ Ｐ明朝" w:hAnsi="ＭＳ Ｐ明朝" w:eastAsia="ＭＳ Ｐ明朝"/>
                <w:sz w:val="24"/>
              </w:rPr>
              <w:t>大崎市都市計画税検討会議の</w:t>
            </w:r>
          </w:p>
          <w:p>
            <w:pPr>
              <w:pStyle w:val="15"/>
              <w:ind w:left="360" w:leftChars="0" w:firstLine="1440" w:firstLineChars="600"/>
              <w:rPr>
                <w:rFonts w:hint="default" w:ascii="ＭＳ Ｐ明朝" w:hAnsi="ＭＳ Ｐ明朝" w:eastAsia="ＭＳ Ｐ明朝"/>
                <w:sz w:val="24"/>
              </w:rPr>
            </w:pPr>
            <w:r>
              <w:rPr>
                <w:rFonts w:hint="eastAsia" w:ascii="ＭＳ Ｐ明朝" w:hAnsi="ＭＳ Ｐ明朝" w:eastAsia="ＭＳ Ｐ明朝"/>
                <w:sz w:val="24"/>
              </w:rPr>
              <w:t>設置目的と進め方について</w:t>
            </w:r>
          </w:p>
          <w:p>
            <w:pPr>
              <w:pStyle w:val="0"/>
              <w:rPr>
                <w:rFonts w:hint="default" w:ascii="ＭＳ Ｐ明朝" w:hAnsi="ＭＳ Ｐ明朝" w:eastAsia="ＭＳ Ｐ明朝"/>
                <w:sz w:val="24"/>
              </w:rPr>
            </w:pPr>
            <w:r>
              <w:rPr>
                <w:rFonts w:hint="eastAsia" w:ascii="ＭＳ Ｐ明朝" w:hAnsi="ＭＳ Ｐ明朝" w:eastAsia="ＭＳ Ｐ明朝"/>
                <w:sz w:val="24"/>
              </w:rPr>
              <w:t>(3)</w:t>
            </w:r>
            <w:r>
              <w:rPr>
                <w:rFonts w:hint="eastAsia" w:ascii="ＭＳ Ｐ明朝" w:hAnsi="ＭＳ Ｐ明朝" w:eastAsia="ＭＳ Ｐ明朝"/>
                <w:sz w:val="24"/>
              </w:rPr>
              <w:t>都市計画税の今後のあり方について</w:t>
            </w:r>
          </w:p>
        </w:tc>
      </w:tr>
      <w:tr>
        <w:trPr/>
        <w:tc>
          <w:tcPr>
            <w:tcW w:w="4397"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第２回大崎市都市計画税検討会議</w:t>
            </w:r>
          </w:p>
          <w:p>
            <w:pPr>
              <w:pStyle w:val="0"/>
              <w:ind w:firstLine="720" w:firstLineChars="300"/>
              <w:rPr>
                <w:rFonts w:hint="default" w:ascii="ＭＳ Ｐ明朝" w:hAnsi="ＭＳ Ｐ明朝" w:eastAsia="ＭＳ Ｐ明朝"/>
                <w:sz w:val="24"/>
              </w:rPr>
            </w:pPr>
            <w:r>
              <w:rPr>
                <w:rFonts w:hint="eastAsia" w:ascii="ＭＳ Ｐ明朝" w:hAnsi="ＭＳ Ｐ明朝" w:eastAsia="ＭＳ Ｐ明朝"/>
                <w:sz w:val="24"/>
              </w:rPr>
              <w:t>令和</w:t>
            </w:r>
            <w:r>
              <w:rPr>
                <w:rFonts w:hint="eastAsia" w:ascii="ＭＳ Ｐ明朝" w:hAnsi="ＭＳ Ｐ明朝" w:eastAsia="ＭＳ Ｐ明朝"/>
                <w:sz w:val="24"/>
              </w:rPr>
              <w:t>2</w:t>
            </w:r>
            <w:r>
              <w:rPr>
                <w:rFonts w:hint="eastAsia" w:ascii="ＭＳ Ｐ明朝" w:hAnsi="ＭＳ Ｐ明朝" w:eastAsia="ＭＳ Ｐ明朝"/>
                <w:sz w:val="24"/>
              </w:rPr>
              <w:t>年</w:t>
            </w:r>
            <w:r>
              <w:rPr>
                <w:rFonts w:hint="eastAsia" w:ascii="ＭＳ Ｐ明朝" w:hAnsi="ＭＳ Ｐ明朝" w:eastAsia="ＭＳ Ｐ明朝"/>
                <w:sz w:val="24"/>
              </w:rPr>
              <w:t>3</w:t>
            </w:r>
            <w:r>
              <w:rPr>
                <w:rFonts w:hint="eastAsia" w:ascii="ＭＳ Ｐ明朝" w:hAnsi="ＭＳ Ｐ明朝" w:eastAsia="ＭＳ Ｐ明朝"/>
                <w:sz w:val="24"/>
              </w:rPr>
              <w:t>月</w:t>
            </w:r>
            <w:r>
              <w:rPr>
                <w:rFonts w:hint="eastAsia" w:ascii="ＭＳ Ｐ明朝" w:hAnsi="ＭＳ Ｐ明朝" w:eastAsia="ＭＳ Ｐ明朝"/>
                <w:sz w:val="24"/>
              </w:rPr>
              <w:t>10</w:t>
            </w:r>
            <w:r>
              <w:rPr>
                <w:rFonts w:hint="eastAsia" w:ascii="ＭＳ Ｐ明朝" w:hAnsi="ＭＳ Ｐ明朝" w:eastAsia="ＭＳ Ｐ明朝"/>
                <w:sz w:val="24"/>
              </w:rPr>
              <w:t>日（火）</w:t>
            </w:r>
            <w:r>
              <w:rPr>
                <w:rFonts w:hint="eastAsia" w:ascii="ＭＳ Ｐ明朝" w:hAnsi="ＭＳ Ｐ明朝" w:eastAsia="ＭＳ Ｐ明朝"/>
                <w:sz w:val="24"/>
              </w:rPr>
              <w:t>10:00</w:t>
            </w:r>
            <w:r>
              <w:rPr>
                <w:rFonts w:hint="eastAsia" w:ascii="ＭＳ Ｐ明朝" w:hAnsi="ＭＳ Ｐ明朝" w:eastAsia="ＭＳ Ｐ明朝"/>
                <w:sz w:val="24"/>
              </w:rPr>
              <w:t>～</w:t>
            </w:r>
          </w:p>
        </w:tc>
        <w:tc>
          <w:tcPr>
            <w:tcW w:w="4959"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(1)</w:t>
            </w:r>
            <w:r>
              <w:rPr>
                <w:rFonts w:hint="eastAsia" w:ascii="ＭＳ Ｐ明朝" w:hAnsi="ＭＳ Ｐ明朝" w:eastAsia="ＭＳ Ｐ明朝"/>
                <w:sz w:val="24"/>
              </w:rPr>
              <w:t>第</w:t>
            </w:r>
            <w:r>
              <w:rPr>
                <w:rFonts w:hint="eastAsia" w:ascii="ＭＳ Ｐ明朝" w:hAnsi="ＭＳ Ｐ明朝" w:eastAsia="ＭＳ Ｐ明朝"/>
                <w:sz w:val="24"/>
              </w:rPr>
              <w:t>1</w:t>
            </w:r>
            <w:r>
              <w:rPr>
                <w:rFonts w:hint="eastAsia" w:ascii="ＭＳ Ｐ明朝" w:hAnsi="ＭＳ Ｐ明朝" w:eastAsia="ＭＳ Ｐ明朝"/>
                <w:sz w:val="24"/>
              </w:rPr>
              <w:t>回検討会議でいただいた意見</w:t>
            </w:r>
          </w:p>
          <w:p>
            <w:pPr>
              <w:pStyle w:val="0"/>
              <w:rPr>
                <w:rFonts w:hint="default" w:ascii="ＭＳ Ｐ明朝" w:hAnsi="ＭＳ Ｐ明朝" w:eastAsia="ＭＳ Ｐ明朝"/>
                <w:sz w:val="24"/>
              </w:rPr>
            </w:pPr>
            <w:r>
              <w:rPr>
                <w:rFonts w:hint="eastAsia" w:ascii="ＭＳ Ｐ明朝" w:hAnsi="ＭＳ Ｐ明朝" w:eastAsia="ＭＳ Ｐ明朝"/>
                <w:sz w:val="24"/>
              </w:rPr>
              <w:t>(2)</w:t>
            </w:r>
            <w:r>
              <w:rPr>
                <w:rFonts w:hint="eastAsia" w:ascii="ＭＳ Ｐ明朝" w:hAnsi="ＭＳ Ｐ明朝" w:eastAsia="ＭＳ Ｐ明朝"/>
                <w:sz w:val="24"/>
              </w:rPr>
              <w:t>前回会議からの質問等について</w:t>
            </w:r>
          </w:p>
          <w:p>
            <w:pPr>
              <w:pStyle w:val="0"/>
              <w:rPr>
                <w:rFonts w:hint="default" w:ascii="ＭＳ Ｐ明朝" w:hAnsi="ＭＳ Ｐ明朝" w:eastAsia="ＭＳ Ｐ明朝"/>
                <w:sz w:val="24"/>
              </w:rPr>
            </w:pPr>
            <w:r>
              <w:rPr>
                <w:rFonts w:hint="eastAsia" w:ascii="ＭＳ Ｐ明朝" w:hAnsi="ＭＳ Ｐ明朝" w:eastAsia="ＭＳ Ｐ明朝"/>
                <w:sz w:val="24"/>
              </w:rPr>
              <w:t>(3)</w:t>
            </w:r>
            <w:r>
              <w:rPr>
                <w:rFonts w:hint="eastAsia" w:ascii="ＭＳ Ｐ明朝" w:hAnsi="ＭＳ Ｐ明朝" w:eastAsia="ＭＳ Ｐ明朝"/>
                <w:sz w:val="24"/>
              </w:rPr>
              <w:t>都市計画決定の手続き等について</w:t>
            </w:r>
          </w:p>
          <w:p>
            <w:pPr>
              <w:pStyle w:val="0"/>
              <w:rPr>
                <w:rFonts w:hint="default" w:ascii="ＭＳ Ｐ明朝" w:hAnsi="ＭＳ Ｐ明朝" w:eastAsia="ＭＳ Ｐ明朝"/>
                <w:sz w:val="24"/>
              </w:rPr>
            </w:pPr>
            <w:r>
              <w:rPr>
                <w:rFonts w:hint="eastAsia" w:ascii="ＭＳ Ｐ明朝" w:hAnsi="ＭＳ Ｐ明朝" w:eastAsia="ＭＳ Ｐ明朝"/>
                <w:sz w:val="24"/>
              </w:rPr>
              <w:t>(4)</w:t>
            </w:r>
            <w:r>
              <w:rPr>
                <w:rFonts w:hint="eastAsia" w:ascii="ＭＳ Ｐ明朝" w:hAnsi="ＭＳ Ｐ明朝" w:eastAsia="ＭＳ Ｐ明朝"/>
                <w:sz w:val="24"/>
              </w:rPr>
              <w:t>都市計画税の使途の明確化について</w:t>
            </w:r>
          </w:p>
          <w:p>
            <w:pPr>
              <w:pStyle w:val="0"/>
              <w:rPr>
                <w:rFonts w:hint="default" w:ascii="ＭＳ Ｐ明朝" w:hAnsi="ＭＳ Ｐ明朝" w:eastAsia="ＭＳ Ｐ明朝"/>
                <w:sz w:val="24"/>
              </w:rPr>
            </w:pPr>
            <w:r>
              <w:rPr>
                <w:rFonts w:hint="eastAsia" w:ascii="ＭＳ Ｐ明朝" w:hAnsi="ＭＳ Ｐ明朝" w:eastAsia="ＭＳ Ｐ明朝"/>
                <w:sz w:val="24"/>
              </w:rPr>
              <w:t>(5)</w:t>
            </w:r>
            <w:r>
              <w:rPr>
                <w:rFonts w:hint="eastAsia" w:ascii="ＭＳ Ｐ明朝" w:hAnsi="ＭＳ Ｐ明朝" w:eastAsia="ＭＳ Ｐ明朝"/>
                <w:sz w:val="24"/>
              </w:rPr>
              <w:t>前回会議等を踏まえた検討</w:t>
            </w:r>
          </w:p>
          <w:p>
            <w:pPr>
              <w:pStyle w:val="0"/>
              <w:rPr>
                <w:rFonts w:hint="default" w:ascii="ＭＳ Ｐ明朝" w:hAnsi="ＭＳ Ｐ明朝" w:eastAsia="ＭＳ Ｐ明朝"/>
                <w:sz w:val="24"/>
              </w:rPr>
            </w:pPr>
            <w:r>
              <w:rPr>
                <w:rFonts w:hint="eastAsia" w:ascii="ＭＳ Ｐ明朝" w:hAnsi="ＭＳ Ｐ明朝" w:eastAsia="ＭＳ Ｐ明朝"/>
                <w:sz w:val="24"/>
              </w:rPr>
              <w:t>(6)</w:t>
            </w:r>
            <w:r>
              <w:rPr>
                <w:rFonts w:hint="eastAsia" w:ascii="ＭＳ Ｐ明朝" w:hAnsi="ＭＳ Ｐ明朝" w:eastAsia="ＭＳ Ｐ明朝"/>
                <w:sz w:val="24"/>
              </w:rPr>
              <w:t>意見等取りまとめ</w:t>
            </w:r>
          </w:p>
        </w:tc>
      </w:tr>
      <w:tr>
        <w:trPr/>
        <w:tc>
          <w:tcPr>
            <w:tcW w:w="4397"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第３回大崎市都市計画税検討会議</w:t>
            </w:r>
          </w:p>
          <w:p>
            <w:pPr>
              <w:pStyle w:val="0"/>
              <w:ind w:firstLine="720" w:firstLineChars="300"/>
              <w:rPr>
                <w:rFonts w:hint="default" w:ascii="ＭＳ Ｐ明朝" w:hAnsi="ＭＳ Ｐ明朝" w:eastAsia="ＭＳ Ｐ明朝"/>
                <w:sz w:val="24"/>
              </w:rPr>
            </w:pPr>
            <w:r>
              <w:rPr>
                <w:rFonts w:hint="eastAsia" w:ascii="ＭＳ Ｐ明朝" w:hAnsi="ＭＳ Ｐ明朝" w:eastAsia="ＭＳ Ｐ明朝"/>
                <w:sz w:val="24"/>
              </w:rPr>
              <w:t>令和</w:t>
            </w:r>
            <w:r>
              <w:rPr>
                <w:rFonts w:hint="eastAsia" w:ascii="ＭＳ Ｐ明朝" w:hAnsi="ＭＳ Ｐ明朝" w:eastAsia="ＭＳ Ｐ明朝"/>
                <w:sz w:val="24"/>
              </w:rPr>
              <w:t>2</w:t>
            </w:r>
            <w:r>
              <w:rPr>
                <w:rFonts w:hint="eastAsia" w:ascii="ＭＳ Ｐ明朝" w:hAnsi="ＭＳ Ｐ明朝" w:eastAsia="ＭＳ Ｐ明朝"/>
                <w:sz w:val="24"/>
              </w:rPr>
              <w:t>年</w:t>
            </w:r>
            <w:r>
              <w:rPr>
                <w:rFonts w:hint="eastAsia" w:ascii="ＭＳ Ｐ明朝" w:hAnsi="ＭＳ Ｐ明朝" w:eastAsia="ＭＳ Ｐ明朝"/>
                <w:sz w:val="24"/>
              </w:rPr>
              <w:t>10</w:t>
            </w:r>
            <w:r>
              <w:rPr>
                <w:rFonts w:hint="eastAsia" w:ascii="ＭＳ Ｐ明朝" w:hAnsi="ＭＳ Ｐ明朝" w:eastAsia="ＭＳ Ｐ明朝"/>
                <w:sz w:val="24"/>
              </w:rPr>
              <w:t>月</w:t>
            </w:r>
            <w:r>
              <w:rPr>
                <w:rFonts w:hint="eastAsia" w:ascii="ＭＳ Ｐ明朝" w:hAnsi="ＭＳ Ｐ明朝" w:eastAsia="ＭＳ Ｐ明朝"/>
                <w:sz w:val="24"/>
              </w:rPr>
              <w:t>28</w:t>
            </w:r>
            <w:r>
              <w:rPr>
                <w:rFonts w:hint="eastAsia" w:ascii="ＭＳ Ｐ明朝" w:hAnsi="ＭＳ Ｐ明朝" w:eastAsia="ＭＳ Ｐ明朝"/>
                <w:sz w:val="24"/>
              </w:rPr>
              <w:t>日（水）</w:t>
            </w:r>
            <w:r>
              <w:rPr>
                <w:rFonts w:hint="eastAsia" w:ascii="ＭＳ Ｐ明朝" w:hAnsi="ＭＳ Ｐ明朝" w:eastAsia="ＭＳ Ｐ明朝"/>
                <w:sz w:val="24"/>
              </w:rPr>
              <w:t>9:40</w:t>
            </w:r>
            <w:r>
              <w:rPr>
                <w:rFonts w:hint="eastAsia" w:ascii="ＭＳ Ｐ明朝" w:hAnsi="ＭＳ Ｐ明朝" w:eastAsia="ＭＳ Ｐ明朝"/>
                <w:sz w:val="24"/>
              </w:rPr>
              <w:t>～</w:t>
            </w:r>
          </w:p>
        </w:tc>
        <w:tc>
          <w:tcPr>
            <w:tcW w:w="4959" w:type="dxa"/>
            <w:vAlign w:val="top"/>
          </w:tcPr>
          <w:p>
            <w:pPr>
              <w:pStyle w:val="15"/>
              <w:numPr>
                <w:ilvl w:val="0"/>
                <w:numId w:val="3"/>
              </w:numPr>
              <w:ind w:leftChars="0"/>
              <w:rPr>
                <w:rFonts w:hint="default" w:ascii="ＭＳ Ｐ明朝" w:hAnsi="ＭＳ Ｐ明朝" w:eastAsia="ＭＳ Ｐ明朝"/>
                <w:sz w:val="24"/>
              </w:rPr>
            </w:pPr>
            <w:r>
              <w:rPr>
                <w:rFonts w:hint="eastAsia" w:ascii="ＭＳ Ｐ明朝" w:hAnsi="ＭＳ Ｐ明朝" w:eastAsia="ＭＳ Ｐ明朝"/>
                <w:sz w:val="24"/>
              </w:rPr>
              <w:t>前回検討会議より</w:t>
            </w:r>
          </w:p>
          <w:p>
            <w:pPr>
              <w:pStyle w:val="0"/>
              <w:rPr>
                <w:rFonts w:hint="default" w:ascii="ＭＳ Ｐ明朝" w:hAnsi="ＭＳ Ｐ明朝" w:eastAsia="ＭＳ Ｐ明朝"/>
                <w:sz w:val="24"/>
              </w:rPr>
            </w:pPr>
            <w:r>
              <w:rPr>
                <w:rFonts w:hint="eastAsia" w:ascii="ＭＳ Ｐ明朝" w:hAnsi="ＭＳ Ｐ明朝" w:eastAsia="ＭＳ Ｐ明朝"/>
                <w:sz w:val="24"/>
              </w:rPr>
              <w:t>（</w:t>
            </w:r>
            <w:r>
              <w:rPr>
                <w:rFonts w:hint="eastAsia" w:ascii="ＭＳ Ｐ明朝" w:hAnsi="ＭＳ Ｐ明朝" w:eastAsia="ＭＳ Ｐ明朝"/>
                <w:sz w:val="24"/>
              </w:rPr>
              <w:t>2</w:t>
            </w:r>
            <w:r>
              <w:rPr>
                <w:rFonts w:hint="eastAsia" w:ascii="ＭＳ Ｐ明朝" w:hAnsi="ＭＳ Ｐ明朝" w:eastAsia="ＭＳ Ｐ明朝"/>
                <w:sz w:val="24"/>
              </w:rPr>
              <w:t>）都市計画税の使途の明確化について</w:t>
            </w:r>
          </w:p>
          <w:p>
            <w:pPr>
              <w:pStyle w:val="0"/>
              <w:rPr>
                <w:rFonts w:hint="default" w:ascii="ＭＳ Ｐ明朝" w:hAnsi="ＭＳ Ｐ明朝" w:eastAsia="ＭＳ Ｐ明朝"/>
                <w:sz w:val="24"/>
              </w:rPr>
            </w:pPr>
            <w:r>
              <w:rPr>
                <w:rFonts w:hint="eastAsia" w:ascii="ＭＳ Ｐ明朝" w:hAnsi="ＭＳ Ｐ明朝" w:eastAsia="ＭＳ Ｐ明朝"/>
                <w:sz w:val="24"/>
              </w:rPr>
              <w:t>（</w:t>
            </w:r>
            <w:r>
              <w:rPr>
                <w:rFonts w:hint="eastAsia" w:ascii="ＭＳ Ｐ明朝" w:hAnsi="ＭＳ Ｐ明朝" w:eastAsia="ＭＳ Ｐ明朝"/>
                <w:sz w:val="24"/>
              </w:rPr>
              <w:t>3</w:t>
            </w:r>
            <w:r>
              <w:rPr>
                <w:rFonts w:hint="eastAsia" w:ascii="ＭＳ Ｐ明朝" w:hAnsi="ＭＳ Ｐ明朝" w:eastAsia="ＭＳ Ｐ明朝"/>
                <w:sz w:val="24"/>
              </w:rPr>
              <w:t>）意見等取りまとめ</w:t>
            </w:r>
          </w:p>
        </w:tc>
      </w:tr>
      <w:tr>
        <w:trPr/>
        <w:tc>
          <w:tcPr>
            <w:tcW w:w="4397"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第４回大崎市都市計画税検討会議</w:t>
            </w:r>
          </w:p>
          <w:p>
            <w:pPr>
              <w:pStyle w:val="0"/>
              <w:ind w:firstLine="720" w:firstLineChars="300"/>
              <w:rPr>
                <w:rFonts w:hint="default" w:ascii="ＭＳ Ｐ明朝" w:hAnsi="ＭＳ Ｐ明朝" w:eastAsia="ＭＳ Ｐ明朝"/>
                <w:sz w:val="24"/>
              </w:rPr>
            </w:pPr>
            <w:r>
              <w:rPr>
                <w:rFonts w:hint="eastAsia" w:ascii="ＭＳ Ｐ明朝" w:hAnsi="ＭＳ Ｐ明朝" w:eastAsia="ＭＳ Ｐ明朝"/>
                <w:sz w:val="24"/>
              </w:rPr>
              <w:t>令和４年６月８日（水）</w:t>
            </w:r>
            <w:r>
              <w:rPr>
                <w:rFonts w:hint="eastAsia" w:ascii="ＭＳ Ｐ明朝" w:hAnsi="ＭＳ Ｐ明朝" w:eastAsia="ＭＳ Ｐ明朝"/>
                <w:sz w:val="24"/>
              </w:rPr>
              <w:t>10:00</w:t>
            </w:r>
            <w:r>
              <w:rPr>
                <w:rFonts w:hint="eastAsia" w:ascii="ＭＳ Ｐ明朝" w:hAnsi="ＭＳ Ｐ明朝" w:eastAsia="ＭＳ Ｐ明朝"/>
                <w:sz w:val="24"/>
              </w:rPr>
              <w:t>～</w:t>
            </w:r>
          </w:p>
        </w:tc>
        <w:tc>
          <w:tcPr>
            <w:tcW w:w="4959" w:type="dxa"/>
            <w:vAlign w:val="top"/>
          </w:tcPr>
          <w:p>
            <w:pPr>
              <w:pStyle w:val="15"/>
              <w:numPr>
                <w:ilvl w:val="0"/>
                <w:numId w:val="4"/>
              </w:numPr>
              <w:ind w:leftChars="0"/>
              <w:rPr>
                <w:rFonts w:hint="default" w:ascii="ＭＳ Ｐ明朝" w:hAnsi="ＭＳ Ｐ明朝" w:eastAsia="ＭＳ Ｐ明朝"/>
                <w:sz w:val="24"/>
              </w:rPr>
            </w:pPr>
            <w:r>
              <w:rPr>
                <w:rFonts w:hint="eastAsia" w:ascii="ＭＳ Ｐ明朝" w:hAnsi="ＭＳ Ｐ明朝" w:eastAsia="ＭＳ Ｐ明朝"/>
                <w:sz w:val="24"/>
              </w:rPr>
              <w:t>大崎市都市計画税検討会議意見書（案）</w:t>
            </w:r>
          </w:p>
          <w:p>
            <w:pPr>
              <w:pStyle w:val="0"/>
              <w:ind w:left="390" w:firstLine="3360" w:firstLineChars="1400"/>
              <w:rPr>
                <w:rFonts w:hint="default" w:ascii="ＭＳ Ｐ明朝" w:hAnsi="ＭＳ Ｐ明朝" w:eastAsia="ＭＳ Ｐ明朝"/>
                <w:sz w:val="24"/>
              </w:rPr>
            </w:pPr>
            <w:r>
              <w:rPr>
                <w:rFonts w:hint="eastAsia" w:ascii="ＭＳ Ｐ明朝" w:hAnsi="ＭＳ Ｐ明朝" w:eastAsia="ＭＳ Ｐ明朝"/>
                <w:sz w:val="24"/>
              </w:rPr>
              <w:t>について</w:t>
            </w:r>
          </w:p>
          <w:p>
            <w:pPr>
              <w:pStyle w:val="0"/>
              <w:ind w:firstLine="240" w:firstLineChars="100"/>
              <w:rPr>
                <w:rFonts w:hint="default" w:ascii="ＭＳ Ｐ明朝" w:hAnsi="ＭＳ Ｐ明朝" w:eastAsia="ＭＳ Ｐ明朝"/>
                <w:sz w:val="24"/>
              </w:rPr>
            </w:pPr>
            <w:r>
              <w:rPr>
                <w:rFonts w:hint="eastAsia" w:ascii="ＭＳ Ｐ明朝" w:hAnsi="ＭＳ Ｐ明朝" w:eastAsia="ＭＳ Ｐ明朝"/>
                <w:sz w:val="24"/>
              </w:rPr>
              <w:t>１）大崎市都市計画税検討会議意見書（案）</w:t>
            </w:r>
          </w:p>
          <w:p>
            <w:pPr>
              <w:pStyle w:val="0"/>
              <w:rPr>
                <w:rFonts w:hint="default" w:ascii="ＭＳ Ｐ明朝" w:hAnsi="ＭＳ Ｐ明朝" w:eastAsia="ＭＳ Ｐ明朝"/>
                <w:sz w:val="24"/>
              </w:rPr>
            </w:pPr>
            <w:r>
              <w:rPr>
                <w:rFonts w:hint="eastAsia" w:ascii="ＭＳ Ｐ明朝" w:hAnsi="ＭＳ Ｐ明朝" w:eastAsia="ＭＳ Ｐ明朝"/>
                <w:sz w:val="24"/>
              </w:rPr>
              <w:t>　</w:t>
            </w:r>
            <w:r>
              <w:rPr>
                <w:rFonts w:hint="eastAsia" w:ascii="ＭＳ Ｐ明朝" w:hAnsi="ＭＳ Ｐ明朝" w:eastAsia="ＭＳ Ｐ明朝"/>
                <w:sz w:val="24"/>
              </w:rPr>
              <w:t xml:space="preserve"> </w:t>
            </w:r>
            <w:r>
              <w:rPr>
                <w:rFonts w:hint="eastAsia" w:ascii="ＭＳ Ｐ明朝" w:hAnsi="ＭＳ Ｐ明朝" w:eastAsia="ＭＳ Ｐ明朝"/>
                <w:sz w:val="24"/>
              </w:rPr>
              <w:t>２）大崎市都市計画税　しくみと現状</w:t>
            </w:r>
          </w:p>
        </w:tc>
      </w:tr>
    </w:tbl>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r>
        <w:rPr>
          <w:rFonts w:hint="eastAsia" w:ascii="ＭＳ Ｐ明朝" w:hAnsi="ＭＳ Ｐ明朝" w:eastAsia="ＭＳ Ｐ明朝"/>
          <w:sz w:val="24"/>
        </w:rPr>
        <w:t>【検討会議事務局　検討状況】</w:t>
      </w:r>
    </w:p>
    <w:tbl>
      <w:tblPr>
        <w:tblStyle w:val="24"/>
        <w:tblW w:w="9356" w:type="dxa"/>
        <w:tblInd w:w="-34" w:type="dxa"/>
        <w:tblLayout w:type="fixed"/>
        <w:tblLook w:firstRow="1" w:lastRow="0" w:firstColumn="1" w:lastColumn="0" w:noHBand="0" w:noVBand="1" w:val="04A0"/>
      </w:tblPr>
      <w:tblGrid>
        <w:gridCol w:w="4397"/>
        <w:gridCol w:w="4959"/>
      </w:tblGrid>
      <w:tr>
        <w:trPr/>
        <w:tc>
          <w:tcPr>
            <w:tcW w:w="4397"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時期</w:t>
            </w:r>
          </w:p>
        </w:tc>
        <w:tc>
          <w:tcPr>
            <w:tcW w:w="4959"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内容</w:t>
            </w:r>
          </w:p>
        </w:tc>
      </w:tr>
      <w:tr>
        <w:trPr/>
        <w:tc>
          <w:tcPr>
            <w:tcW w:w="4397"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第</w:t>
            </w:r>
            <w:r>
              <w:rPr>
                <w:rFonts w:hint="eastAsia" w:ascii="ＭＳ Ｐ明朝" w:hAnsi="ＭＳ Ｐ明朝" w:eastAsia="ＭＳ Ｐ明朝"/>
                <w:sz w:val="24"/>
              </w:rPr>
              <w:t>1</w:t>
            </w:r>
            <w:r>
              <w:rPr>
                <w:rFonts w:hint="eastAsia" w:ascii="ＭＳ Ｐ明朝" w:hAnsi="ＭＳ Ｐ明朝" w:eastAsia="ＭＳ Ｐ明朝"/>
                <w:sz w:val="24"/>
              </w:rPr>
              <w:t>回大崎市都市計画税検討作業部会</w:t>
            </w:r>
          </w:p>
          <w:p>
            <w:pPr>
              <w:pStyle w:val="0"/>
              <w:ind w:firstLine="720" w:firstLineChars="300"/>
              <w:rPr>
                <w:rFonts w:hint="default" w:ascii="ＭＳ Ｐ明朝" w:hAnsi="ＭＳ Ｐ明朝" w:eastAsia="ＭＳ Ｐ明朝"/>
                <w:sz w:val="24"/>
              </w:rPr>
            </w:pPr>
            <w:r>
              <w:rPr>
                <w:rFonts w:hint="eastAsia" w:ascii="ＭＳ Ｐ明朝" w:hAnsi="ＭＳ Ｐ明朝" w:eastAsia="ＭＳ Ｐ明朝"/>
                <w:sz w:val="24"/>
              </w:rPr>
              <w:t>令和元年</w:t>
            </w:r>
            <w:r>
              <w:rPr>
                <w:rFonts w:hint="eastAsia" w:ascii="ＭＳ Ｐ明朝" w:hAnsi="ＭＳ Ｐ明朝" w:eastAsia="ＭＳ Ｐ明朝"/>
                <w:sz w:val="24"/>
              </w:rPr>
              <w:t>5</w:t>
            </w:r>
            <w:r>
              <w:rPr>
                <w:rFonts w:hint="eastAsia" w:ascii="ＭＳ Ｐ明朝" w:hAnsi="ＭＳ Ｐ明朝" w:eastAsia="ＭＳ Ｐ明朝"/>
                <w:sz w:val="24"/>
              </w:rPr>
              <w:t>月</w:t>
            </w:r>
            <w:r>
              <w:rPr>
                <w:rFonts w:hint="eastAsia" w:ascii="ＭＳ Ｐ明朝" w:hAnsi="ＭＳ Ｐ明朝" w:eastAsia="ＭＳ Ｐ明朝"/>
                <w:sz w:val="24"/>
              </w:rPr>
              <w:t>17</w:t>
            </w:r>
            <w:r>
              <w:rPr>
                <w:rFonts w:hint="eastAsia" w:ascii="ＭＳ Ｐ明朝" w:hAnsi="ＭＳ Ｐ明朝" w:eastAsia="ＭＳ Ｐ明朝"/>
                <w:sz w:val="24"/>
              </w:rPr>
              <w:t>日</w:t>
            </w:r>
            <w:r>
              <w:rPr>
                <w:rFonts w:hint="eastAsia" w:ascii="ＭＳ Ｐ明朝" w:hAnsi="ＭＳ Ｐ明朝" w:eastAsia="ＭＳ Ｐ明朝"/>
                <w:sz w:val="24"/>
              </w:rPr>
              <w:t>(</w:t>
            </w:r>
            <w:r>
              <w:rPr>
                <w:rFonts w:hint="eastAsia" w:ascii="ＭＳ Ｐ明朝" w:hAnsi="ＭＳ Ｐ明朝" w:eastAsia="ＭＳ Ｐ明朝"/>
                <w:sz w:val="24"/>
              </w:rPr>
              <w:t>金</w:t>
            </w:r>
            <w:r>
              <w:rPr>
                <w:rFonts w:hint="eastAsia" w:ascii="ＭＳ Ｐ明朝" w:hAnsi="ＭＳ Ｐ明朝" w:eastAsia="ＭＳ Ｐ明朝"/>
                <w:sz w:val="24"/>
              </w:rPr>
              <w:t>)15:00</w:t>
            </w:r>
            <w:r>
              <w:rPr>
                <w:rFonts w:hint="eastAsia" w:ascii="ＭＳ Ｐ明朝" w:hAnsi="ＭＳ Ｐ明朝" w:eastAsia="ＭＳ Ｐ明朝"/>
                <w:sz w:val="24"/>
              </w:rPr>
              <w:t>～</w:t>
            </w:r>
          </w:p>
        </w:tc>
        <w:tc>
          <w:tcPr>
            <w:tcW w:w="4959"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(1)</w:t>
            </w:r>
            <w:r>
              <w:rPr>
                <w:rFonts w:hint="eastAsia" w:ascii="ＭＳ Ｐ明朝" w:hAnsi="ＭＳ Ｐ明朝" w:eastAsia="ＭＳ Ｐ明朝"/>
                <w:sz w:val="24"/>
              </w:rPr>
              <w:t>都市計画税に係る関係者会議より</w:t>
            </w:r>
          </w:p>
          <w:p>
            <w:pPr>
              <w:pStyle w:val="0"/>
              <w:rPr>
                <w:rFonts w:hint="default" w:ascii="ＭＳ Ｐ明朝" w:hAnsi="ＭＳ Ｐ明朝" w:eastAsia="ＭＳ Ｐ明朝"/>
                <w:sz w:val="24"/>
              </w:rPr>
            </w:pPr>
            <w:r>
              <w:rPr>
                <w:rFonts w:hint="eastAsia" w:ascii="ＭＳ Ｐ明朝" w:hAnsi="ＭＳ Ｐ明朝" w:eastAsia="ＭＳ Ｐ明朝"/>
                <w:sz w:val="24"/>
              </w:rPr>
              <w:t>(2)</w:t>
            </w:r>
            <w:r>
              <w:rPr>
                <w:rFonts w:hint="eastAsia" w:ascii="ＭＳ Ｐ明朝" w:hAnsi="ＭＳ Ｐ明朝" w:eastAsia="ＭＳ Ｐ明朝"/>
                <w:sz w:val="24"/>
              </w:rPr>
              <w:t>使途の明確化の取り組みについて</w:t>
            </w:r>
          </w:p>
        </w:tc>
      </w:tr>
      <w:tr>
        <w:trPr/>
        <w:tc>
          <w:tcPr>
            <w:tcW w:w="4397"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第</w:t>
            </w:r>
            <w:r>
              <w:rPr>
                <w:rFonts w:hint="eastAsia" w:ascii="ＭＳ Ｐ明朝" w:hAnsi="ＭＳ Ｐ明朝" w:eastAsia="ＭＳ Ｐ明朝"/>
                <w:sz w:val="24"/>
              </w:rPr>
              <w:t>2</w:t>
            </w:r>
            <w:r>
              <w:rPr>
                <w:rFonts w:hint="eastAsia" w:ascii="ＭＳ Ｐ明朝" w:hAnsi="ＭＳ Ｐ明朝" w:eastAsia="ＭＳ Ｐ明朝"/>
                <w:sz w:val="24"/>
              </w:rPr>
              <w:t>回大崎市都市計画税検討作業部会</w:t>
            </w:r>
          </w:p>
          <w:p>
            <w:pPr>
              <w:pStyle w:val="0"/>
              <w:ind w:firstLine="720" w:firstLineChars="300"/>
              <w:rPr>
                <w:rFonts w:hint="default" w:ascii="ＭＳ Ｐ明朝" w:hAnsi="ＭＳ Ｐ明朝" w:eastAsia="ＭＳ Ｐ明朝"/>
                <w:sz w:val="24"/>
              </w:rPr>
            </w:pPr>
            <w:r>
              <w:rPr>
                <w:rFonts w:hint="eastAsia" w:ascii="ＭＳ Ｐ明朝" w:hAnsi="ＭＳ Ｐ明朝" w:eastAsia="ＭＳ Ｐ明朝"/>
                <w:sz w:val="24"/>
              </w:rPr>
              <w:t>令和元年</w:t>
            </w:r>
            <w:r>
              <w:rPr>
                <w:rFonts w:hint="eastAsia" w:ascii="ＭＳ Ｐ明朝" w:hAnsi="ＭＳ Ｐ明朝" w:eastAsia="ＭＳ Ｐ明朝"/>
                <w:sz w:val="24"/>
              </w:rPr>
              <w:t>7</w:t>
            </w:r>
            <w:r>
              <w:rPr>
                <w:rFonts w:hint="eastAsia" w:ascii="ＭＳ Ｐ明朝" w:hAnsi="ＭＳ Ｐ明朝" w:eastAsia="ＭＳ Ｐ明朝"/>
                <w:sz w:val="24"/>
              </w:rPr>
              <w:t>月</w:t>
            </w:r>
            <w:r>
              <w:rPr>
                <w:rFonts w:hint="eastAsia" w:ascii="ＭＳ Ｐ明朝" w:hAnsi="ＭＳ Ｐ明朝" w:eastAsia="ＭＳ Ｐ明朝"/>
                <w:sz w:val="24"/>
              </w:rPr>
              <w:t>10</w:t>
            </w:r>
            <w:r>
              <w:rPr>
                <w:rFonts w:hint="eastAsia" w:ascii="ＭＳ Ｐ明朝" w:hAnsi="ＭＳ Ｐ明朝" w:eastAsia="ＭＳ Ｐ明朝"/>
                <w:sz w:val="24"/>
              </w:rPr>
              <w:t>日</w:t>
            </w:r>
            <w:r>
              <w:rPr>
                <w:rFonts w:hint="eastAsia" w:ascii="ＭＳ Ｐ明朝" w:hAnsi="ＭＳ Ｐ明朝" w:eastAsia="ＭＳ Ｐ明朝"/>
                <w:sz w:val="24"/>
              </w:rPr>
              <w:t>(</w:t>
            </w:r>
            <w:r>
              <w:rPr>
                <w:rFonts w:hint="eastAsia" w:ascii="ＭＳ Ｐ明朝" w:hAnsi="ＭＳ Ｐ明朝" w:eastAsia="ＭＳ Ｐ明朝"/>
                <w:sz w:val="24"/>
              </w:rPr>
              <w:t>水</w:t>
            </w:r>
            <w:r>
              <w:rPr>
                <w:rFonts w:hint="eastAsia" w:ascii="ＭＳ Ｐ明朝" w:hAnsi="ＭＳ Ｐ明朝" w:eastAsia="ＭＳ Ｐ明朝"/>
                <w:sz w:val="24"/>
              </w:rPr>
              <w:t>)15:00</w:t>
            </w:r>
            <w:r>
              <w:rPr>
                <w:rFonts w:hint="eastAsia" w:ascii="ＭＳ Ｐ明朝" w:hAnsi="ＭＳ Ｐ明朝" w:eastAsia="ＭＳ Ｐ明朝"/>
                <w:sz w:val="24"/>
              </w:rPr>
              <w:t>～</w:t>
            </w:r>
          </w:p>
        </w:tc>
        <w:tc>
          <w:tcPr>
            <w:tcW w:w="4959"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(1)</w:t>
            </w:r>
            <w:r>
              <w:rPr>
                <w:rFonts w:hint="eastAsia" w:ascii="ＭＳ Ｐ明朝" w:hAnsi="ＭＳ Ｐ明朝" w:eastAsia="ＭＳ Ｐ明朝"/>
                <w:sz w:val="24"/>
              </w:rPr>
              <w:t>使途の明確化の取り組みについて②</w:t>
            </w:r>
          </w:p>
          <w:p>
            <w:pPr>
              <w:pStyle w:val="0"/>
              <w:rPr>
                <w:rFonts w:hint="default" w:ascii="ＭＳ Ｐ明朝" w:hAnsi="ＭＳ Ｐ明朝" w:eastAsia="ＭＳ Ｐ明朝"/>
                <w:sz w:val="24"/>
              </w:rPr>
            </w:pPr>
            <w:r>
              <w:rPr>
                <w:rFonts w:hint="eastAsia" w:ascii="ＭＳ Ｐ明朝" w:hAnsi="ＭＳ Ｐ明朝" w:eastAsia="ＭＳ Ｐ明朝"/>
                <w:sz w:val="24"/>
              </w:rPr>
              <w:t>(2)</w:t>
            </w:r>
            <w:r>
              <w:rPr>
                <w:rFonts w:hint="eastAsia" w:ascii="ＭＳ Ｐ明朝" w:hAnsi="ＭＳ Ｐ明朝" w:eastAsia="ＭＳ Ｐ明朝"/>
                <w:sz w:val="24"/>
              </w:rPr>
              <w:t>旧市町ごとの税の使途等の調査について</w:t>
            </w:r>
          </w:p>
        </w:tc>
      </w:tr>
      <w:tr>
        <w:trPr/>
        <w:tc>
          <w:tcPr>
            <w:tcW w:w="4397"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第</w:t>
            </w:r>
            <w:r>
              <w:rPr>
                <w:rFonts w:hint="eastAsia" w:ascii="ＭＳ Ｐ明朝" w:hAnsi="ＭＳ Ｐ明朝" w:eastAsia="ＭＳ Ｐ明朝"/>
                <w:sz w:val="24"/>
              </w:rPr>
              <w:t>3</w:t>
            </w:r>
            <w:r>
              <w:rPr>
                <w:rFonts w:hint="eastAsia" w:ascii="ＭＳ Ｐ明朝" w:hAnsi="ＭＳ Ｐ明朝" w:eastAsia="ＭＳ Ｐ明朝"/>
                <w:sz w:val="24"/>
              </w:rPr>
              <w:t>回大崎市都市計画税検討作業部会</w:t>
            </w:r>
          </w:p>
          <w:p>
            <w:pPr>
              <w:pStyle w:val="0"/>
              <w:ind w:firstLine="960" w:firstLineChars="400"/>
              <w:rPr>
                <w:rFonts w:hint="default" w:ascii="ＭＳ Ｐ明朝" w:hAnsi="ＭＳ Ｐ明朝" w:eastAsia="ＭＳ Ｐ明朝"/>
                <w:sz w:val="24"/>
              </w:rPr>
            </w:pPr>
            <w:r>
              <w:rPr>
                <w:rFonts w:hint="eastAsia" w:ascii="ＭＳ Ｐ明朝" w:hAnsi="ＭＳ Ｐ明朝" w:eastAsia="ＭＳ Ｐ明朝"/>
                <w:sz w:val="24"/>
              </w:rPr>
              <w:t>令和元年</w:t>
            </w:r>
            <w:r>
              <w:rPr>
                <w:rFonts w:hint="eastAsia" w:ascii="ＭＳ Ｐ明朝" w:hAnsi="ＭＳ Ｐ明朝" w:eastAsia="ＭＳ Ｐ明朝"/>
                <w:sz w:val="24"/>
              </w:rPr>
              <w:t>8</w:t>
            </w:r>
            <w:r>
              <w:rPr>
                <w:rFonts w:hint="eastAsia" w:ascii="ＭＳ Ｐ明朝" w:hAnsi="ＭＳ Ｐ明朝" w:eastAsia="ＭＳ Ｐ明朝"/>
                <w:sz w:val="24"/>
              </w:rPr>
              <w:t>月</w:t>
            </w:r>
            <w:r>
              <w:rPr>
                <w:rFonts w:hint="eastAsia" w:ascii="ＭＳ Ｐ明朝" w:hAnsi="ＭＳ Ｐ明朝" w:eastAsia="ＭＳ Ｐ明朝"/>
                <w:sz w:val="24"/>
              </w:rPr>
              <w:t>2</w:t>
            </w:r>
            <w:r>
              <w:rPr>
                <w:rFonts w:hint="eastAsia" w:ascii="ＭＳ Ｐ明朝" w:hAnsi="ＭＳ Ｐ明朝" w:eastAsia="ＭＳ Ｐ明朝"/>
                <w:sz w:val="24"/>
              </w:rPr>
              <w:t>日</w:t>
            </w:r>
            <w:r>
              <w:rPr>
                <w:rFonts w:hint="eastAsia" w:ascii="ＭＳ Ｐ明朝" w:hAnsi="ＭＳ Ｐ明朝" w:eastAsia="ＭＳ Ｐ明朝"/>
                <w:sz w:val="24"/>
              </w:rPr>
              <w:t>(</w:t>
            </w:r>
            <w:r>
              <w:rPr>
                <w:rFonts w:hint="eastAsia" w:ascii="ＭＳ Ｐ明朝" w:hAnsi="ＭＳ Ｐ明朝" w:eastAsia="ＭＳ Ｐ明朝"/>
                <w:sz w:val="24"/>
              </w:rPr>
              <w:t>金</w:t>
            </w:r>
            <w:r>
              <w:rPr>
                <w:rFonts w:hint="eastAsia" w:ascii="ＭＳ Ｐ明朝" w:hAnsi="ＭＳ Ｐ明朝" w:eastAsia="ＭＳ Ｐ明朝"/>
                <w:sz w:val="24"/>
              </w:rPr>
              <w:t>)15:30</w:t>
            </w:r>
            <w:r>
              <w:rPr>
                <w:rFonts w:hint="eastAsia" w:ascii="ＭＳ Ｐ明朝" w:hAnsi="ＭＳ Ｐ明朝" w:eastAsia="ＭＳ Ｐ明朝"/>
                <w:sz w:val="24"/>
              </w:rPr>
              <w:t>～</w:t>
            </w:r>
          </w:p>
        </w:tc>
        <w:tc>
          <w:tcPr>
            <w:tcW w:w="4959"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(1)</w:t>
            </w:r>
            <w:r>
              <w:rPr>
                <w:rFonts w:hint="eastAsia" w:ascii="ＭＳ Ｐ明朝" w:hAnsi="ＭＳ Ｐ明朝" w:eastAsia="ＭＳ Ｐ明朝"/>
                <w:sz w:val="24"/>
              </w:rPr>
              <w:t>都市計画税に係る打合せについて</w:t>
            </w:r>
          </w:p>
          <w:p>
            <w:pPr>
              <w:pStyle w:val="0"/>
              <w:rPr>
                <w:rFonts w:hint="default" w:ascii="ＭＳ Ｐ明朝" w:hAnsi="ＭＳ Ｐ明朝" w:eastAsia="ＭＳ Ｐ明朝"/>
                <w:sz w:val="24"/>
              </w:rPr>
            </w:pPr>
            <w:r>
              <w:rPr>
                <w:rFonts w:hint="eastAsia" w:ascii="ＭＳ Ｐ明朝" w:hAnsi="ＭＳ Ｐ明朝" w:eastAsia="ＭＳ Ｐ明朝"/>
                <w:sz w:val="24"/>
              </w:rPr>
              <w:t>(2)</w:t>
            </w:r>
            <w:r>
              <w:rPr>
                <w:rFonts w:hint="eastAsia" w:ascii="ＭＳ Ｐ明朝" w:hAnsi="ＭＳ Ｐ明朝" w:eastAsia="ＭＳ Ｐ明朝"/>
                <w:sz w:val="24"/>
              </w:rPr>
              <w:t>合併後都市計画事業の資料作成について</w:t>
            </w:r>
          </w:p>
        </w:tc>
      </w:tr>
      <w:tr>
        <w:trPr/>
        <w:tc>
          <w:tcPr>
            <w:tcW w:w="4397"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第</w:t>
            </w:r>
            <w:r>
              <w:rPr>
                <w:rFonts w:hint="eastAsia" w:ascii="ＭＳ Ｐ明朝" w:hAnsi="ＭＳ Ｐ明朝" w:eastAsia="ＭＳ Ｐ明朝"/>
                <w:sz w:val="24"/>
              </w:rPr>
              <w:t>4</w:t>
            </w:r>
            <w:r>
              <w:rPr>
                <w:rFonts w:hint="eastAsia" w:ascii="ＭＳ Ｐ明朝" w:hAnsi="ＭＳ Ｐ明朝" w:eastAsia="ＭＳ Ｐ明朝"/>
                <w:sz w:val="24"/>
              </w:rPr>
              <w:t>回大崎市都市計画税検討作業部会</w:t>
            </w:r>
          </w:p>
          <w:p>
            <w:pPr>
              <w:pStyle w:val="0"/>
              <w:ind w:firstLine="720" w:firstLineChars="300"/>
              <w:rPr>
                <w:rFonts w:hint="default" w:ascii="ＭＳ Ｐ明朝" w:hAnsi="ＭＳ Ｐ明朝" w:eastAsia="ＭＳ Ｐ明朝"/>
                <w:sz w:val="24"/>
              </w:rPr>
            </w:pPr>
            <w:r>
              <w:rPr>
                <w:rFonts w:hint="eastAsia" w:ascii="ＭＳ Ｐ明朝" w:hAnsi="ＭＳ Ｐ明朝" w:eastAsia="ＭＳ Ｐ明朝"/>
                <w:sz w:val="24"/>
              </w:rPr>
              <w:t>令和元年</w:t>
            </w:r>
            <w:r>
              <w:rPr>
                <w:rFonts w:hint="eastAsia" w:ascii="ＭＳ Ｐ明朝" w:hAnsi="ＭＳ Ｐ明朝" w:eastAsia="ＭＳ Ｐ明朝"/>
                <w:sz w:val="24"/>
              </w:rPr>
              <w:t>8</w:t>
            </w:r>
            <w:r>
              <w:rPr>
                <w:rFonts w:hint="eastAsia" w:ascii="ＭＳ Ｐ明朝" w:hAnsi="ＭＳ Ｐ明朝" w:eastAsia="ＭＳ Ｐ明朝"/>
                <w:sz w:val="24"/>
              </w:rPr>
              <w:t>月</w:t>
            </w:r>
            <w:r>
              <w:rPr>
                <w:rFonts w:hint="eastAsia" w:ascii="ＭＳ Ｐ明朝" w:hAnsi="ＭＳ Ｐ明朝" w:eastAsia="ＭＳ Ｐ明朝"/>
                <w:sz w:val="24"/>
              </w:rPr>
              <w:t>27</w:t>
            </w:r>
            <w:r>
              <w:rPr>
                <w:rFonts w:hint="eastAsia" w:ascii="ＭＳ Ｐ明朝" w:hAnsi="ＭＳ Ｐ明朝" w:eastAsia="ＭＳ Ｐ明朝"/>
                <w:sz w:val="24"/>
              </w:rPr>
              <w:t>日</w:t>
            </w:r>
            <w:r>
              <w:rPr>
                <w:rFonts w:hint="eastAsia" w:ascii="ＭＳ Ｐ明朝" w:hAnsi="ＭＳ Ｐ明朝" w:eastAsia="ＭＳ Ｐ明朝"/>
                <w:sz w:val="24"/>
              </w:rPr>
              <w:t>(</w:t>
            </w:r>
            <w:r>
              <w:rPr>
                <w:rFonts w:hint="eastAsia" w:ascii="ＭＳ Ｐ明朝" w:hAnsi="ＭＳ Ｐ明朝" w:eastAsia="ＭＳ Ｐ明朝"/>
                <w:sz w:val="24"/>
              </w:rPr>
              <w:t>火</w:t>
            </w:r>
            <w:r>
              <w:rPr>
                <w:rFonts w:hint="eastAsia" w:ascii="ＭＳ Ｐ明朝" w:hAnsi="ＭＳ Ｐ明朝" w:eastAsia="ＭＳ Ｐ明朝"/>
                <w:sz w:val="24"/>
              </w:rPr>
              <w:t>)13:30</w:t>
            </w:r>
            <w:r>
              <w:rPr>
                <w:rFonts w:hint="eastAsia" w:ascii="ＭＳ Ｐ明朝" w:hAnsi="ＭＳ Ｐ明朝" w:eastAsia="ＭＳ Ｐ明朝"/>
                <w:sz w:val="24"/>
              </w:rPr>
              <w:t>～</w:t>
            </w:r>
          </w:p>
        </w:tc>
        <w:tc>
          <w:tcPr>
            <w:tcW w:w="4959"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総務常任委員会について</w:t>
            </w:r>
          </w:p>
        </w:tc>
      </w:tr>
      <w:tr>
        <w:trPr/>
        <w:tc>
          <w:tcPr>
            <w:tcW w:w="4397"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第</w:t>
            </w:r>
            <w:r>
              <w:rPr>
                <w:rFonts w:hint="eastAsia" w:ascii="ＭＳ Ｐ明朝" w:hAnsi="ＭＳ Ｐ明朝" w:eastAsia="ＭＳ Ｐ明朝"/>
                <w:sz w:val="24"/>
              </w:rPr>
              <w:t>5</w:t>
            </w:r>
            <w:r>
              <w:rPr>
                <w:rFonts w:hint="eastAsia" w:ascii="ＭＳ Ｐ明朝" w:hAnsi="ＭＳ Ｐ明朝" w:eastAsia="ＭＳ Ｐ明朝"/>
                <w:sz w:val="24"/>
              </w:rPr>
              <w:t>回大崎市都市計画税検討作業部会</w:t>
            </w:r>
          </w:p>
          <w:p>
            <w:pPr>
              <w:pStyle w:val="0"/>
              <w:ind w:firstLine="720" w:firstLineChars="300"/>
              <w:rPr>
                <w:rFonts w:hint="default" w:ascii="ＭＳ Ｐ明朝" w:hAnsi="ＭＳ Ｐ明朝" w:eastAsia="ＭＳ Ｐ明朝"/>
                <w:sz w:val="24"/>
              </w:rPr>
            </w:pPr>
            <w:r>
              <w:rPr>
                <w:rFonts w:hint="eastAsia" w:ascii="ＭＳ Ｐ明朝" w:hAnsi="ＭＳ Ｐ明朝" w:eastAsia="ＭＳ Ｐ明朝"/>
                <w:sz w:val="24"/>
              </w:rPr>
              <w:t>令和</w:t>
            </w:r>
            <w:r>
              <w:rPr>
                <w:rFonts w:hint="eastAsia" w:ascii="ＭＳ Ｐ明朝" w:hAnsi="ＭＳ Ｐ明朝" w:eastAsia="ＭＳ Ｐ明朝"/>
                <w:sz w:val="24"/>
              </w:rPr>
              <w:t>2</w:t>
            </w:r>
            <w:r>
              <w:rPr>
                <w:rFonts w:hint="eastAsia" w:ascii="ＭＳ Ｐ明朝" w:hAnsi="ＭＳ Ｐ明朝" w:eastAsia="ＭＳ Ｐ明朝"/>
                <w:sz w:val="24"/>
              </w:rPr>
              <w:t>年</w:t>
            </w:r>
            <w:r>
              <w:rPr>
                <w:rFonts w:hint="eastAsia" w:ascii="ＭＳ Ｐ明朝" w:hAnsi="ＭＳ Ｐ明朝" w:eastAsia="ＭＳ Ｐ明朝"/>
                <w:sz w:val="24"/>
              </w:rPr>
              <w:t>1</w:t>
            </w:r>
            <w:r>
              <w:rPr>
                <w:rFonts w:hint="eastAsia" w:ascii="ＭＳ Ｐ明朝" w:hAnsi="ＭＳ Ｐ明朝" w:eastAsia="ＭＳ Ｐ明朝"/>
                <w:sz w:val="24"/>
              </w:rPr>
              <w:t>月</w:t>
            </w:r>
            <w:r>
              <w:rPr>
                <w:rFonts w:hint="eastAsia" w:ascii="ＭＳ Ｐ明朝" w:hAnsi="ＭＳ Ｐ明朝" w:eastAsia="ＭＳ Ｐ明朝"/>
                <w:sz w:val="24"/>
              </w:rPr>
              <w:t>27</w:t>
            </w:r>
            <w:r>
              <w:rPr>
                <w:rFonts w:hint="eastAsia" w:ascii="ＭＳ Ｐ明朝" w:hAnsi="ＭＳ Ｐ明朝" w:eastAsia="ＭＳ Ｐ明朝"/>
                <w:sz w:val="24"/>
              </w:rPr>
              <w:t>日</w:t>
            </w:r>
            <w:r>
              <w:rPr>
                <w:rFonts w:hint="eastAsia" w:ascii="ＭＳ Ｐ明朝" w:hAnsi="ＭＳ Ｐ明朝" w:eastAsia="ＭＳ Ｐ明朝"/>
                <w:sz w:val="24"/>
              </w:rPr>
              <w:t>(</w:t>
            </w:r>
            <w:r>
              <w:rPr>
                <w:rFonts w:hint="eastAsia" w:ascii="ＭＳ Ｐ明朝" w:hAnsi="ＭＳ Ｐ明朝" w:eastAsia="ＭＳ Ｐ明朝"/>
                <w:sz w:val="24"/>
              </w:rPr>
              <w:t>月</w:t>
            </w:r>
            <w:r>
              <w:rPr>
                <w:rFonts w:hint="eastAsia" w:ascii="ＭＳ Ｐ明朝" w:hAnsi="ＭＳ Ｐ明朝" w:eastAsia="ＭＳ Ｐ明朝"/>
                <w:sz w:val="24"/>
              </w:rPr>
              <w:t>)13:30</w:t>
            </w:r>
            <w:r>
              <w:rPr>
                <w:rFonts w:hint="eastAsia" w:ascii="ＭＳ Ｐ明朝" w:hAnsi="ＭＳ Ｐ明朝" w:eastAsia="ＭＳ Ｐ明朝"/>
                <w:sz w:val="24"/>
              </w:rPr>
              <w:t>～</w:t>
            </w:r>
          </w:p>
        </w:tc>
        <w:tc>
          <w:tcPr>
            <w:tcW w:w="4959"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第１回大崎市都市計画税検討会議について</w:t>
            </w:r>
          </w:p>
        </w:tc>
      </w:tr>
      <w:tr>
        <w:trPr/>
        <w:tc>
          <w:tcPr>
            <w:tcW w:w="4397"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第</w:t>
            </w:r>
            <w:r>
              <w:rPr>
                <w:rFonts w:hint="eastAsia" w:ascii="ＭＳ Ｐ明朝" w:hAnsi="ＭＳ Ｐ明朝" w:eastAsia="ＭＳ Ｐ明朝"/>
                <w:sz w:val="24"/>
              </w:rPr>
              <w:t>6</w:t>
            </w:r>
            <w:r>
              <w:rPr>
                <w:rFonts w:hint="eastAsia" w:ascii="ＭＳ Ｐ明朝" w:hAnsi="ＭＳ Ｐ明朝" w:eastAsia="ＭＳ Ｐ明朝"/>
                <w:sz w:val="24"/>
              </w:rPr>
              <w:t>回大崎市都市計画税検討作業部会</w:t>
            </w:r>
          </w:p>
          <w:p>
            <w:pPr>
              <w:pStyle w:val="0"/>
              <w:ind w:firstLine="720" w:firstLineChars="300"/>
              <w:rPr>
                <w:rFonts w:hint="default" w:ascii="ＭＳ Ｐ明朝" w:hAnsi="ＭＳ Ｐ明朝" w:eastAsia="ＭＳ Ｐ明朝"/>
                <w:sz w:val="24"/>
              </w:rPr>
            </w:pPr>
            <w:r>
              <w:rPr>
                <w:rFonts w:hint="eastAsia" w:ascii="ＭＳ Ｐ明朝" w:hAnsi="ＭＳ Ｐ明朝" w:eastAsia="ＭＳ Ｐ明朝"/>
                <w:sz w:val="24"/>
              </w:rPr>
              <w:t>令和</w:t>
            </w:r>
            <w:r>
              <w:rPr>
                <w:rFonts w:hint="eastAsia" w:ascii="ＭＳ Ｐ明朝" w:hAnsi="ＭＳ Ｐ明朝" w:eastAsia="ＭＳ Ｐ明朝"/>
                <w:sz w:val="24"/>
              </w:rPr>
              <w:t>2</w:t>
            </w:r>
            <w:r>
              <w:rPr>
                <w:rFonts w:hint="eastAsia" w:ascii="ＭＳ Ｐ明朝" w:hAnsi="ＭＳ Ｐ明朝" w:eastAsia="ＭＳ Ｐ明朝"/>
                <w:sz w:val="24"/>
              </w:rPr>
              <w:t>年</w:t>
            </w:r>
            <w:r>
              <w:rPr>
                <w:rFonts w:hint="eastAsia" w:ascii="ＭＳ Ｐ明朝" w:hAnsi="ＭＳ Ｐ明朝" w:eastAsia="ＭＳ Ｐ明朝"/>
                <w:sz w:val="24"/>
              </w:rPr>
              <w:t>2</w:t>
            </w:r>
            <w:r>
              <w:rPr>
                <w:rFonts w:hint="eastAsia" w:ascii="ＭＳ Ｐ明朝" w:hAnsi="ＭＳ Ｐ明朝" w:eastAsia="ＭＳ Ｐ明朝"/>
                <w:sz w:val="24"/>
              </w:rPr>
              <w:t>月</w:t>
            </w:r>
            <w:r>
              <w:rPr>
                <w:rFonts w:hint="eastAsia" w:ascii="ＭＳ Ｐ明朝" w:hAnsi="ＭＳ Ｐ明朝" w:eastAsia="ＭＳ Ｐ明朝"/>
                <w:sz w:val="24"/>
              </w:rPr>
              <w:t>21</w:t>
            </w:r>
            <w:r>
              <w:rPr>
                <w:rFonts w:hint="eastAsia" w:ascii="ＭＳ Ｐ明朝" w:hAnsi="ＭＳ Ｐ明朝" w:eastAsia="ＭＳ Ｐ明朝"/>
                <w:sz w:val="24"/>
              </w:rPr>
              <w:t>日</w:t>
            </w:r>
            <w:r>
              <w:rPr>
                <w:rFonts w:hint="eastAsia" w:ascii="ＭＳ Ｐ明朝" w:hAnsi="ＭＳ Ｐ明朝" w:eastAsia="ＭＳ Ｐ明朝"/>
                <w:sz w:val="24"/>
              </w:rPr>
              <w:t>(</w:t>
            </w:r>
            <w:r>
              <w:rPr>
                <w:rFonts w:hint="eastAsia" w:ascii="ＭＳ Ｐ明朝" w:hAnsi="ＭＳ Ｐ明朝" w:eastAsia="ＭＳ Ｐ明朝"/>
                <w:sz w:val="24"/>
              </w:rPr>
              <w:t>金</w:t>
            </w:r>
            <w:r>
              <w:rPr>
                <w:rFonts w:hint="eastAsia" w:ascii="ＭＳ Ｐ明朝" w:hAnsi="ＭＳ Ｐ明朝" w:eastAsia="ＭＳ Ｐ明朝"/>
                <w:sz w:val="24"/>
              </w:rPr>
              <w:t>) 9:30</w:t>
            </w:r>
            <w:r>
              <w:rPr>
                <w:rFonts w:hint="eastAsia" w:ascii="ＭＳ Ｐ明朝" w:hAnsi="ＭＳ Ｐ明朝" w:eastAsia="ＭＳ Ｐ明朝"/>
                <w:sz w:val="24"/>
              </w:rPr>
              <w:t>～</w:t>
            </w:r>
          </w:p>
        </w:tc>
        <w:tc>
          <w:tcPr>
            <w:tcW w:w="4959" w:type="dxa"/>
            <w:vAlign w:val="top"/>
          </w:tcPr>
          <w:p>
            <w:pPr>
              <w:pStyle w:val="15"/>
              <w:numPr>
                <w:ilvl w:val="0"/>
                <w:numId w:val="5"/>
              </w:numPr>
              <w:ind w:leftChars="0"/>
              <w:rPr>
                <w:rFonts w:hint="default" w:ascii="ＭＳ Ｐ明朝" w:hAnsi="ＭＳ Ｐ明朝" w:eastAsia="ＭＳ Ｐ明朝"/>
                <w:sz w:val="24"/>
              </w:rPr>
            </w:pPr>
            <w:r>
              <w:rPr>
                <w:rFonts w:hint="eastAsia" w:ascii="ＭＳ Ｐ明朝" w:hAnsi="ＭＳ Ｐ明朝" w:eastAsia="ＭＳ Ｐ明朝"/>
                <w:sz w:val="24"/>
              </w:rPr>
              <w:t>第１回大崎市都市計画税検討会議報告について</w:t>
            </w:r>
          </w:p>
          <w:p>
            <w:pPr>
              <w:pStyle w:val="0"/>
              <w:rPr>
                <w:rFonts w:hint="default" w:ascii="ＭＳ Ｐ明朝" w:hAnsi="ＭＳ Ｐ明朝" w:eastAsia="ＭＳ Ｐ明朝"/>
                <w:sz w:val="24"/>
              </w:rPr>
            </w:pPr>
            <w:r>
              <w:rPr>
                <w:rFonts w:hint="eastAsia" w:ascii="ＭＳ Ｐ明朝" w:hAnsi="ＭＳ Ｐ明朝" w:eastAsia="ＭＳ Ｐ明朝"/>
                <w:sz w:val="24"/>
              </w:rPr>
              <w:t>(2)</w:t>
            </w:r>
            <w:r>
              <w:rPr>
                <w:rFonts w:hint="eastAsia" w:ascii="ＭＳ Ｐ明朝" w:hAnsi="ＭＳ Ｐ明朝" w:eastAsia="ＭＳ Ｐ明朝"/>
                <w:sz w:val="24"/>
              </w:rPr>
              <w:t>会議の一部非公開について</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(3)</w:t>
            </w:r>
            <w:r>
              <w:rPr>
                <w:rFonts w:hint="eastAsia" w:ascii="ＭＳ Ｐ明朝" w:hAnsi="ＭＳ Ｐ明朝" w:eastAsia="ＭＳ Ｐ明朝"/>
                <w:sz w:val="24"/>
              </w:rPr>
              <w:t>都市計画事業費にかかる都市計画税の</w:t>
            </w:r>
          </w:p>
          <w:p>
            <w:pPr>
              <w:pStyle w:val="0"/>
              <w:ind w:left="210" w:leftChars="100" w:firstLine="3120" w:firstLineChars="1300"/>
              <w:rPr>
                <w:rFonts w:hint="default" w:ascii="ＭＳ Ｐ明朝" w:hAnsi="ＭＳ Ｐ明朝" w:eastAsia="ＭＳ Ｐ明朝"/>
                <w:sz w:val="24"/>
              </w:rPr>
            </w:pPr>
            <w:r>
              <w:rPr>
                <w:rFonts w:hint="eastAsia" w:ascii="ＭＳ Ｐ明朝" w:hAnsi="ＭＳ Ｐ明朝" w:eastAsia="ＭＳ Ｐ明朝"/>
                <w:sz w:val="24"/>
              </w:rPr>
              <w:t>推移について</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(4)</w:t>
            </w:r>
            <w:r>
              <w:rPr>
                <w:rFonts w:hint="eastAsia" w:ascii="ＭＳ Ｐ明朝" w:hAnsi="ＭＳ Ｐ明朝" w:eastAsia="ＭＳ Ｐ明朝"/>
                <w:sz w:val="24"/>
              </w:rPr>
              <w:t>鹿島台地域の用途地域指定の目的に</w:t>
            </w:r>
          </w:p>
          <w:p>
            <w:pPr>
              <w:pStyle w:val="0"/>
              <w:ind w:left="210" w:leftChars="100" w:firstLine="3840" w:firstLineChars="1600"/>
              <w:rPr>
                <w:rFonts w:hint="default" w:ascii="ＭＳ Ｐ明朝" w:hAnsi="ＭＳ Ｐ明朝" w:eastAsia="ＭＳ Ｐ明朝"/>
                <w:sz w:val="24"/>
              </w:rPr>
            </w:pPr>
            <w:r>
              <w:rPr>
                <w:rFonts w:hint="eastAsia" w:ascii="ＭＳ Ｐ明朝" w:hAnsi="ＭＳ Ｐ明朝" w:eastAsia="ＭＳ Ｐ明朝"/>
                <w:sz w:val="24"/>
              </w:rPr>
              <w:t>ついて</w:t>
            </w:r>
          </w:p>
          <w:p>
            <w:pPr>
              <w:pStyle w:val="0"/>
              <w:rPr>
                <w:rFonts w:hint="default" w:ascii="ＭＳ Ｐ明朝" w:hAnsi="ＭＳ Ｐ明朝" w:eastAsia="ＭＳ Ｐ明朝"/>
                <w:sz w:val="24"/>
              </w:rPr>
            </w:pPr>
            <w:r>
              <w:rPr>
                <w:rFonts w:hint="eastAsia" w:ascii="ＭＳ Ｐ明朝" w:hAnsi="ＭＳ Ｐ明朝" w:eastAsia="ＭＳ Ｐ明朝"/>
                <w:sz w:val="24"/>
              </w:rPr>
              <w:t>(5)</w:t>
            </w:r>
            <w:r>
              <w:rPr>
                <w:rFonts w:hint="eastAsia" w:ascii="ＭＳ Ｐ明朝" w:hAnsi="ＭＳ Ｐ明朝" w:eastAsia="ＭＳ Ｐ明朝"/>
                <w:sz w:val="24"/>
              </w:rPr>
              <w:t>委員からの意見等について</w:t>
            </w:r>
          </w:p>
          <w:p>
            <w:pPr>
              <w:pStyle w:val="0"/>
              <w:rPr>
                <w:rFonts w:hint="default" w:ascii="ＭＳ Ｐ明朝" w:hAnsi="ＭＳ Ｐ明朝" w:eastAsia="ＭＳ Ｐ明朝"/>
                <w:sz w:val="24"/>
              </w:rPr>
            </w:pPr>
            <w:r>
              <w:rPr>
                <w:rFonts w:hint="eastAsia" w:ascii="ＭＳ Ｐ明朝" w:hAnsi="ＭＳ Ｐ明朝" w:eastAsia="ＭＳ Ｐ明朝"/>
                <w:sz w:val="24"/>
              </w:rPr>
              <w:t>(6)</w:t>
            </w:r>
            <w:r>
              <w:rPr>
                <w:rFonts w:hint="eastAsia" w:ascii="ＭＳ Ｐ明朝" w:hAnsi="ＭＳ Ｐ明朝" w:eastAsia="ＭＳ Ｐ明朝"/>
                <w:sz w:val="24"/>
              </w:rPr>
              <w:t>傍聴者アンケートについて</w:t>
            </w:r>
          </w:p>
        </w:tc>
      </w:tr>
      <w:tr>
        <w:trPr/>
        <w:tc>
          <w:tcPr>
            <w:tcW w:w="4397"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第</w:t>
            </w:r>
            <w:r>
              <w:rPr>
                <w:rFonts w:hint="eastAsia" w:ascii="ＭＳ Ｐ明朝" w:hAnsi="ＭＳ Ｐ明朝" w:eastAsia="ＭＳ Ｐ明朝"/>
                <w:sz w:val="24"/>
              </w:rPr>
              <w:t>7</w:t>
            </w:r>
            <w:r>
              <w:rPr>
                <w:rFonts w:hint="eastAsia" w:ascii="ＭＳ Ｐ明朝" w:hAnsi="ＭＳ Ｐ明朝" w:eastAsia="ＭＳ Ｐ明朝"/>
                <w:sz w:val="24"/>
              </w:rPr>
              <w:t>回大崎市都市計画税検討作業部会</w:t>
            </w:r>
          </w:p>
          <w:p>
            <w:pPr>
              <w:pStyle w:val="0"/>
              <w:ind w:firstLine="960" w:firstLineChars="400"/>
              <w:rPr>
                <w:rFonts w:hint="default" w:ascii="ＭＳ Ｐ明朝" w:hAnsi="ＭＳ Ｐ明朝" w:eastAsia="ＭＳ Ｐ明朝"/>
                <w:sz w:val="24"/>
              </w:rPr>
            </w:pPr>
            <w:r>
              <w:rPr>
                <w:rFonts w:hint="eastAsia" w:ascii="ＭＳ Ｐ明朝" w:hAnsi="ＭＳ Ｐ明朝" w:eastAsia="ＭＳ Ｐ明朝"/>
                <w:sz w:val="24"/>
              </w:rPr>
              <w:t>令和</w:t>
            </w:r>
            <w:r>
              <w:rPr>
                <w:rFonts w:hint="eastAsia" w:ascii="ＭＳ Ｐ明朝" w:hAnsi="ＭＳ Ｐ明朝" w:eastAsia="ＭＳ Ｐ明朝"/>
                <w:sz w:val="24"/>
              </w:rPr>
              <w:t>2</w:t>
            </w:r>
            <w:r>
              <w:rPr>
                <w:rFonts w:hint="eastAsia" w:ascii="ＭＳ Ｐ明朝" w:hAnsi="ＭＳ Ｐ明朝" w:eastAsia="ＭＳ Ｐ明朝"/>
                <w:sz w:val="24"/>
              </w:rPr>
              <w:t>年</w:t>
            </w:r>
            <w:r>
              <w:rPr>
                <w:rFonts w:hint="eastAsia" w:ascii="ＭＳ Ｐ明朝" w:hAnsi="ＭＳ Ｐ明朝" w:eastAsia="ＭＳ Ｐ明朝"/>
                <w:sz w:val="24"/>
              </w:rPr>
              <w:t>3</w:t>
            </w:r>
            <w:r>
              <w:rPr>
                <w:rFonts w:hint="eastAsia" w:ascii="ＭＳ Ｐ明朝" w:hAnsi="ＭＳ Ｐ明朝" w:eastAsia="ＭＳ Ｐ明朝"/>
                <w:sz w:val="24"/>
              </w:rPr>
              <w:t>月</w:t>
            </w:r>
            <w:r>
              <w:rPr>
                <w:rFonts w:hint="eastAsia" w:ascii="ＭＳ Ｐ明朝" w:hAnsi="ＭＳ Ｐ明朝" w:eastAsia="ＭＳ Ｐ明朝"/>
                <w:sz w:val="24"/>
              </w:rPr>
              <w:t>4</w:t>
            </w:r>
            <w:r>
              <w:rPr>
                <w:rFonts w:hint="eastAsia" w:ascii="ＭＳ Ｐ明朝" w:hAnsi="ＭＳ Ｐ明朝" w:eastAsia="ＭＳ Ｐ明朝"/>
                <w:sz w:val="24"/>
              </w:rPr>
              <w:t>日</w:t>
            </w:r>
            <w:r>
              <w:rPr>
                <w:rFonts w:hint="eastAsia" w:ascii="ＭＳ Ｐ明朝" w:hAnsi="ＭＳ Ｐ明朝" w:eastAsia="ＭＳ Ｐ明朝"/>
                <w:sz w:val="24"/>
              </w:rPr>
              <w:t>(</w:t>
            </w:r>
            <w:r>
              <w:rPr>
                <w:rFonts w:hint="eastAsia" w:ascii="ＭＳ Ｐ明朝" w:hAnsi="ＭＳ Ｐ明朝" w:eastAsia="ＭＳ Ｐ明朝"/>
                <w:sz w:val="24"/>
              </w:rPr>
              <w:t>水</w:t>
            </w:r>
            <w:r>
              <w:rPr>
                <w:rFonts w:hint="eastAsia" w:ascii="ＭＳ Ｐ明朝" w:hAnsi="ＭＳ Ｐ明朝" w:eastAsia="ＭＳ Ｐ明朝"/>
                <w:sz w:val="24"/>
              </w:rPr>
              <w:t>)16:00</w:t>
            </w:r>
            <w:r>
              <w:rPr>
                <w:rFonts w:hint="eastAsia" w:ascii="ＭＳ Ｐ明朝" w:hAnsi="ＭＳ Ｐ明朝" w:eastAsia="ＭＳ Ｐ明朝"/>
                <w:sz w:val="24"/>
              </w:rPr>
              <w:t>～</w:t>
            </w:r>
          </w:p>
        </w:tc>
        <w:tc>
          <w:tcPr>
            <w:tcW w:w="4959" w:type="dxa"/>
            <w:vAlign w:val="top"/>
          </w:tcPr>
          <w:p>
            <w:pPr>
              <w:pStyle w:val="15"/>
              <w:numPr>
                <w:ilvl w:val="0"/>
                <w:numId w:val="6"/>
              </w:numPr>
              <w:ind w:leftChars="0"/>
              <w:rPr>
                <w:rFonts w:hint="default" w:ascii="ＭＳ Ｐ明朝" w:hAnsi="ＭＳ Ｐ明朝" w:eastAsia="ＭＳ Ｐ明朝"/>
                <w:sz w:val="24"/>
              </w:rPr>
            </w:pPr>
            <w:r>
              <w:rPr>
                <w:rFonts w:hint="eastAsia" w:ascii="ＭＳ Ｐ明朝" w:hAnsi="ＭＳ Ｐ明朝" w:eastAsia="ＭＳ Ｐ明朝"/>
                <w:sz w:val="24"/>
              </w:rPr>
              <w:t>情報追加資料について</w:t>
            </w:r>
          </w:p>
          <w:p>
            <w:pPr>
              <w:pStyle w:val="15"/>
              <w:numPr>
                <w:ilvl w:val="0"/>
                <w:numId w:val="6"/>
              </w:numPr>
              <w:ind w:leftChars="0"/>
              <w:rPr>
                <w:rFonts w:hint="default" w:ascii="ＭＳ Ｐ明朝" w:hAnsi="ＭＳ Ｐ明朝" w:eastAsia="ＭＳ Ｐ明朝"/>
                <w:sz w:val="24"/>
              </w:rPr>
            </w:pPr>
            <w:r>
              <w:rPr>
                <w:rFonts w:hint="eastAsia" w:ascii="ＭＳ Ｐ明朝" w:hAnsi="ＭＳ Ｐ明朝" w:eastAsia="ＭＳ Ｐ明朝"/>
                <w:sz w:val="24"/>
              </w:rPr>
              <w:t>合併以前の都市計画に係る歴史や経緯に</w:t>
            </w:r>
          </w:p>
          <w:p>
            <w:pPr>
              <w:pStyle w:val="0"/>
              <w:ind w:firstLine="3840" w:firstLineChars="1600"/>
              <w:rPr>
                <w:rFonts w:hint="default" w:ascii="ＭＳ Ｐ明朝" w:hAnsi="ＭＳ Ｐ明朝" w:eastAsia="ＭＳ Ｐ明朝"/>
                <w:sz w:val="24"/>
              </w:rPr>
            </w:pPr>
            <w:r>
              <w:rPr>
                <w:rFonts w:hint="eastAsia" w:ascii="ＭＳ Ｐ明朝" w:hAnsi="ＭＳ Ｐ明朝" w:eastAsia="ＭＳ Ｐ明朝"/>
                <w:sz w:val="24"/>
              </w:rPr>
              <w:t>ついて</w:t>
            </w:r>
          </w:p>
        </w:tc>
      </w:tr>
      <w:tr>
        <w:trPr/>
        <w:tc>
          <w:tcPr>
            <w:tcW w:w="4397"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第</w:t>
            </w:r>
            <w:r>
              <w:rPr>
                <w:rFonts w:hint="eastAsia" w:ascii="ＭＳ Ｐ明朝" w:hAnsi="ＭＳ Ｐ明朝" w:eastAsia="ＭＳ Ｐ明朝"/>
                <w:sz w:val="24"/>
              </w:rPr>
              <w:t>8</w:t>
            </w:r>
            <w:r>
              <w:rPr>
                <w:rFonts w:hint="eastAsia" w:ascii="ＭＳ Ｐ明朝" w:hAnsi="ＭＳ Ｐ明朝" w:eastAsia="ＭＳ Ｐ明朝"/>
                <w:sz w:val="24"/>
              </w:rPr>
              <w:t>回大崎市都市計画税検討作業部会</w:t>
            </w:r>
          </w:p>
          <w:p>
            <w:pPr>
              <w:pStyle w:val="0"/>
              <w:ind w:firstLine="840" w:firstLineChars="350"/>
              <w:rPr>
                <w:rFonts w:hint="default" w:ascii="ＭＳ Ｐ明朝" w:hAnsi="ＭＳ Ｐ明朝" w:eastAsia="ＭＳ Ｐ明朝"/>
                <w:sz w:val="24"/>
              </w:rPr>
            </w:pPr>
            <w:r>
              <w:rPr>
                <w:rFonts w:hint="eastAsia" w:ascii="ＭＳ Ｐ明朝" w:hAnsi="ＭＳ Ｐ明朝" w:eastAsia="ＭＳ Ｐ明朝"/>
                <w:sz w:val="24"/>
              </w:rPr>
              <w:t>令和</w:t>
            </w:r>
            <w:r>
              <w:rPr>
                <w:rFonts w:hint="eastAsia" w:ascii="ＭＳ Ｐ明朝" w:hAnsi="ＭＳ Ｐ明朝" w:eastAsia="ＭＳ Ｐ明朝"/>
                <w:sz w:val="24"/>
              </w:rPr>
              <w:t>2</w:t>
            </w:r>
            <w:r>
              <w:rPr>
                <w:rFonts w:hint="eastAsia" w:ascii="ＭＳ Ｐ明朝" w:hAnsi="ＭＳ Ｐ明朝" w:eastAsia="ＭＳ Ｐ明朝"/>
                <w:sz w:val="24"/>
              </w:rPr>
              <w:t>年</w:t>
            </w:r>
            <w:r>
              <w:rPr>
                <w:rFonts w:hint="eastAsia" w:ascii="ＭＳ Ｐ明朝" w:hAnsi="ＭＳ Ｐ明朝" w:eastAsia="ＭＳ Ｐ明朝"/>
                <w:sz w:val="24"/>
              </w:rPr>
              <w:t>3</w:t>
            </w:r>
            <w:r>
              <w:rPr>
                <w:rFonts w:hint="eastAsia" w:ascii="ＭＳ Ｐ明朝" w:hAnsi="ＭＳ Ｐ明朝" w:eastAsia="ＭＳ Ｐ明朝"/>
                <w:sz w:val="24"/>
              </w:rPr>
              <w:t>月</w:t>
            </w:r>
            <w:r>
              <w:rPr>
                <w:rFonts w:hint="eastAsia" w:ascii="ＭＳ Ｐ明朝" w:hAnsi="ＭＳ Ｐ明朝" w:eastAsia="ＭＳ Ｐ明朝"/>
                <w:sz w:val="24"/>
              </w:rPr>
              <w:t>23</w:t>
            </w:r>
            <w:r>
              <w:rPr>
                <w:rFonts w:hint="eastAsia" w:ascii="ＭＳ Ｐ明朝" w:hAnsi="ＭＳ Ｐ明朝" w:eastAsia="ＭＳ Ｐ明朝"/>
                <w:sz w:val="24"/>
              </w:rPr>
              <w:t>日</w:t>
            </w:r>
            <w:r>
              <w:rPr>
                <w:rFonts w:hint="eastAsia" w:ascii="ＭＳ Ｐ明朝" w:hAnsi="ＭＳ Ｐ明朝" w:eastAsia="ＭＳ Ｐ明朝"/>
                <w:sz w:val="24"/>
              </w:rPr>
              <w:t>(</w:t>
            </w:r>
            <w:r>
              <w:rPr>
                <w:rFonts w:hint="eastAsia" w:ascii="ＭＳ Ｐ明朝" w:hAnsi="ＭＳ Ｐ明朝" w:eastAsia="ＭＳ Ｐ明朝"/>
                <w:sz w:val="24"/>
              </w:rPr>
              <w:t>月</w:t>
            </w:r>
            <w:r>
              <w:rPr>
                <w:rFonts w:hint="eastAsia" w:ascii="ＭＳ Ｐ明朝" w:hAnsi="ＭＳ Ｐ明朝" w:eastAsia="ＭＳ Ｐ明朝"/>
                <w:sz w:val="24"/>
              </w:rPr>
              <w:t>)13:30</w:t>
            </w:r>
            <w:r>
              <w:rPr>
                <w:rFonts w:hint="eastAsia" w:ascii="ＭＳ Ｐ明朝" w:hAnsi="ＭＳ Ｐ明朝" w:eastAsia="ＭＳ Ｐ明朝"/>
                <w:sz w:val="24"/>
              </w:rPr>
              <w:t>～</w:t>
            </w:r>
          </w:p>
        </w:tc>
        <w:tc>
          <w:tcPr>
            <w:tcW w:w="4959" w:type="dxa"/>
            <w:vAlign w:val="top"/>
          </w:tcPr>
          <w:p>
            <w:pPr>
              <w:pStyle w:val="0"/>
              <w:ind w:left="3840" w:hanging="3840" w:hangingChars="1600"/>
              <w:rPr>
                <w:rFonts w:hint="default" w:ascii="ＭＳ Ｐ明朝" w:hAnsi="ＭＳ Ｐ明朝" w:eastAsia="ＭＳ Ｐ明朝"/>
                <w:sz w:val="24"/>
              </w:rPr>
            </w:pPr>
            <w:r>
              <w:rPr>
                <w:rFonts w:hint="eastAsia" w:ascii="ＭＳ Ｐ明朝" w:hAnsi="ＭＳ Ｐ明朝" w:eastAsia="ＭＳ Ｐ明朝"/>
                <w:sz w:val="24"/>
              </w:rPr>
              <w:t>(1)</w:t>
            </w:r>
            <w:r>
              <w:rPr>
                <w:rFonts w:hint="eastAsia" w:ascii="ＭＳ Ｐ明朝" w:hAnsi="ＭＳ Ｐ明朝" w:eastAsia="ＭＳ Ｐ明朝"/>
                <w:sz w:val="24"/>
              </w:rPr>
              <w:t>第</w:t>
            </w:r>
            <w:r>
              <w:rPr>
                <w:rFonts w:hint="eastAsia" w:ascii="ＭＳ Ｐ明朝" w:hAnsi="ＭＳ Ｐ明朝" w:eastAsia="ＭＳ Ｐ明朝"/>
                <w:sz w:val="24"/>
              </w:rPr>
              <w:t>2</w:t>
            </w:r>
            <w:r>
              <w:rPr>
                <w:rFonts w:hint="eastAsia" w:ascii="ＭＳ Ｐ明朝" w:hAnsi="ＭＳ Ｐ明朝" w:eastAsia="ＭＳ Ｐ明朝"/>
                <w:sz w:val="24"/>
              </w:rPr>
              <w:t>回大崎市都市計画税検討会議報告について</w:t>
            </w:r>
          </w:p>
          <w:p>
            <w:pPr>
              <w:pStyle w:val="0"/>
              <w:rPr>
                <w:rFonts w:hint="default" w:ascii="ＭＳ Ｐ明朝" w:hAnsi="ＭＳ Ｐ明朝" w:eastAsia="ＭＳ Ｐ明朝"/>
                <w:sz w:val="24"/>
              </w:rPr>
            </w:pPr>
            <w:r>
              <w:rPr>
                <w:rFonts w:hint="eastAsia" w:ascii="ＭＳ Ｐ明朝" w:hAnsi="ＭＳ Ｐ明朝" w:eastAsia="ＭＳ Ｐ明朝"/>
                <w:sz w:val="24"/>
              </w:rPr>
              <w:t>(2)</w:t>
            </w:r>
            <w:r>
              <w:rPr>
                <w:rFonts w:hint="eastAsia" w:ascii="ＭＳ Ｐ明朝" w:hAnsi="ＭＳ Ｐ明朝" w:eastAsia="ＭＳ Ｐ明朝"/>
                <w:sz w:val="24"/>
              </w:rPr>
              <w:t>委員からの資料作成について</w:t>
            </w:r>
          </w:p>
          <w:p>
            <w:pPr>
              <w:pStyle w:val="0"/>
              <w:rPr>
                <w:rFonts w:hint="default" w:ascii="ＭＳ Ｐ明朝" w:hAnsi="ＭＳ Ｐ明朝" w:eastAsia="ＭＳ Ｐ明朝"/>
                <w:sz w:val="24"/>
              </w:rPr>
            </w:pPr>
            <w:r>
              <w:rPr>
                <w:rFonts w:hint="eastAsia" w:ascii="ＭＳ Ｐ明朝" w:hAnsi="ＭＳ Ｐ明朝" w:eastAsia="ＭＳ Ｐ明朝"/>
                <w:sz w:val="24"/>
              </w:rPr>
              <w:t>(3)</w:t>
            </w:r>
            <w:r>
              <w:rPr>
                <w:rFonts w:hint="eastAsia" w:ascii="ＭＳ Ｐ明朝" w:hAnsi="ＭＳ Ｐ明朝" w:eastAsia="ＭＳ Ｐ明朝"/>
                <w:sz w:val="24"/>
              </w:rPr>
              <w:t>傍聴者アンケートについて</w:t>
            </w:r>
          </w:p>
        </w:tc>
      </w:tr>
      <w:tr>
        <w:trPr>
          <w:trHeight w:val="882" w:hRule="atLeast"/>
        </w:trPr>
        <w:tc>
          <w:tcPr>
            <w:tcW w:w="4397"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第</w:t>
            </w:r>
            <w:r>
              <w:rPr>
                <w:rFonts w:hint="eastAsia" w:ascii="ＭＳ Ｐ明朝" w:hAnsi="ＭＳ Ｐ明朝" w:eastAsia="ＭＳ Ｐ明朝"/>
                <w:sz w:val="24"/>
              </w:rPr>
              <w:t>9</w:t>
            </w:r>
            <w:r>
              <w:rPr>
                <w:rFonts w:hint="eastAsia" w:ascii="ＭＳ Ｐ明朝" w:hAnsi="ＭＳ Ｐ明朝" w:eastAsia="ＭＳ Ｐ明朝"/>
                <w:sz w:val="24"/>
              </w:rPr>
              <w:t>回大崎市都市計画税検討作業部会</w:t>
            </w:r>
          </w:p>
          <w:p>
            <w:pPr>
              <w:pStyle w:val="0"/>
              <w:ind w:firstLine="720" w:firstLineChars="300"/>
              <w:rPr>
                <w:rFonts w:hint="default" w:ascii="ＭＳ Ｐ明朝" w:hAnsi="ＭＳ Ｐ明朝" w:eastAsia="ＭＳ Ｐ明朝"/>
                <w:sz w:val="24"/>
              </w:rPr>
            </w:pPr>
            <w:r>
              <w:rPr>
                <w:rFonts w:hint="eastAsia" w:ascii="ＭＳ Ｐ明朝" w:hAnsi="ＭＳ Ｐ明朝" w:eastAsia="ＭＳ Ｐ明朝"/>
                <w:sz w:val="24"/>
              </w:rPr>
              <w:t>令和</w:t>
            </w:r>
            <w:r>
              <w:rPr>
                <w:rFonts w:hint="eastAsia" w:ascii="ＭＳ Ｐ明朝" w:hAnsi="ＭＳ Ｐ明朝" w:eastAsia="ＭＳ Ｐ明朝"/>
                <w:sz w:val="24"/>
              </w:rPr>
              <w:t>2</w:t>
            </w:r>
            <w:r>
              <w:rPr>
                <w:rFonts w:hint="eastAsia" w:ascii="ＭＳ Ｐ明朝" w:hAnsi="ＭＳ Ｐ明朝" w:eastAsia="ＭＳ Ｐ明朝"/>
                <w:sz w:val="24"/>
              </w:rPr>
              <w:t>年</w:t>
            </w:r>
            <w:r>
              <w:rPr>
                <w:rFonts w:hint="eastAsia" w:ascii="ＭＳ Ｐ明朝" w:hAnsi="ＭＳ Ｐ明朝" w:eastAsia="ＭＳ Ｐ明朝"/>
                <w:sz w:val="24"/>
              </w:rPr>
              <w:t>7</w:t>
            </w:r>
            <w:r>
              <w:rPr>
                <w:rFonts w:hint="eastAsia" w:ascii="ＭＳ Ｐ明朝" w:hAnsi="ＭＳ Ｐ明朝" w:eastAsia="ＭＳ Ｐ明朝"/>
                <w:sz w:val="24"/>
              </w:rPr>
              <w:t>月</w:t>
            </w:r>
            <w:r>
              <w:rPr>
                <w:rFonts w:hint="eastAsia" w:ascii="ＭＳ Ｐ明朝" w:hAnsi="ＭＳ Ｐ明朝" w:eastAsia="ＭＳ Ｐ明朝"/>
                <w:sz w:val="24"/>
              </w:rPr>
              <w:t>16</w:t>
            </w:r>
            <w:r>
              <w:rPr>
                <w:rFonts w:hint="eastAsia" w:ascii="ＭＳ Ｐ明朝" w:hAnsi="ＭＳ Ｐ明朝" w:eastAsia="ＭＳ Ｐ明朝"/>
                <w:sz w:val="24"/>
              </w:rPr>
              <w:t>日</w:t>
            </w:r>
            <w:r>
              <w:rPr>
                <w:rFonts w:hint="eastAsia" w:ascii="ＭＳ Ｐ明朝" w:hAnsi="ＭＳ Ｐ明朝" w:eastAsia="ＭＳ Ｐ明朝"/>
                <w:sz w:val="24"/>
              </w:rPr>
              <w:t>(</w:t>
            </w:r>
            <w:r>
              <w:rPr>
                <w:rFonts w:hint="eastAsia" w:ascii="ＭＳ Ｐ明朝" w:hAnsi="ＭＳ Ｐ明朝" w:eastAsia="ＭＳ Ｐ明朝"/>
                <w:sz w:val="24"/>
              </w:rPr>
              <w:t>木</w:t>
            </w:r>
            <w:r>
              <w:rPr>
                <w:rFonts w:hint="eastAsia" w:ascii="ＭＳ Ｐ明朝" w:hAnsi="ＭＳ Ｐ明朝" w:eastAsia="ＭＳ Ｐ明朝"/>
                <w:sz w:val="24"/>
              </w:rPr>
              <w:t>)15:00</w:t>
            </w:r>
            <w:r>
              <w:rPr>
                <w:rFonts w:hint="eastAsia" w:ascii="ＭＳ Ｐ明朝" w:hAnsi="ＭＳ Ｐ明朝" w:eastAsia="ＭＳ Ｐ明朝"/>
                <w:sz w:val="24"/>
              </w:rPr>
              <w:t>～</w:t>
            </w:r>
          </w:p>
        </w:tc>
        <w:tc>
          <w:tcPr>
            <w:tcW w:w="4959"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(1)</w:t>
            </w:r>
            <w:r>
              <w:rPr>
                <w:rFonts w:hint="eastAsia" w:ascii="ＭＳ Ｐ明朝" w:hAnsi="ＭＳ Ｐ明朝" w:eastAsia="ＭＳ Ｐ明朝"/>
                <w:sz w:val="24"/>
              </w:rPr>
              <w:t>検討会議における内容について</w:t>
            </w:r>
          </w:p>
          <w:p>
            <w:pPr>
              <w:pStyle w:val="0"/>
              <w:rPr>
                <w:rFonts w:hint="default" w:ascii="ＭＳ Ｐ明朝" w:hAnsi="ＭＳ Ｐ明朝" w:eastAsia="ＭＳ Ｐ明朝"/>
                <w:sz w:val="24"/>
              </w:rPr>
            </w:pPr>
            <w:r>
              <w:rPr>
                <w:rFonts w:hint="eastAsia" w:ascii="ＭＳ Ｐ明朝" w:hAnsi="ＭＳ Ｐ明朝" w:eastAsia="ＭＳ Ｐ明朝"/>
                <w:sz w:val="24"/>
              </w:rPr>
              <w:t>(2)</w:t>
            </w:r>
            <w:r>
              <w:rPr>
                <w:rFonts w:hint="eastAsia" w:ascii="ＭＳ Ｐ明朝" w:hAnsi="ＭＳ Ｐ明朝" w:eastAsia="ＭＳ Ｐ明朝"/>
                <w:sz w:val="24"/>
              </w:rPr>
              <w:t>今後の進め方について</w:t>
            </w:r>
          </w:p>
          <w:p>
            <w:pPr>
              <w:pStyle w:val="0"/>
              <w:rPr>
                <w:rFonts w:hint="default" w:ascii="ＭＳ Ｐ明朝" w:hAnsi="ＭＳ Ｐ明朝" w:eastAsia="ＭＳ Ｐ明朝"/>
                <w:sz w:val="24"/>
              </w:rPr>
            </w:pPr>
            <w:r>
              <w:rPr>
                <w:rFonts w:hint="eastAsia" w:ascii="ＭＳ Ｐ明朝" w:hAnsi="ＭＳ Ｐ明朝" w:eastAsia="ＭＳ Ｐ明朝"/>
                <w:sz w:val="24"/>
              </w:rPr>
              <w:t>(3)</w:t>
            </w:r>
            <w:r>
              <w:rPr>
                <w:rFonts w:hint="eastAsia" w:ascii="ＭＳ Ｐ明朝" w:hAnsi="ＭＳ Ｐ明朝" w:eastAsia="ＭＳ Ｐ明朝"/>
                <w:sz w:val="24"/>
              </w:rPr>
              <w:t>意見交換会について</w:t>
            </w:r>
          </w:p>
        </w:tc>
      </w:tr>
      <w:tr>
        <w:trPr>
          <w:trHeight w:val="673" w:hRule="atLeast"/>
        </w:trPr>
        <w:tc>
          <w:tcPr>
            <w:tcW w:w="4397" w:type="dxa"/>
            <w:vAlign w:val="top"/>
          </w:tcPr>
          <w:p>
            <w:pPr>
              <w:pStyle w:val="0"/>
              <w:rPr>
                <w:rFonts w:hint="default" w:ascii="ＭＳ Ｐ明朝" w:hAnsi="ＭＳ Ｐ明朝" w:eastAsia="ＭＳ Ｐ明朝"/>
                <w:sz w:val="22"/>
              </w:rPr>
            </w:pPr>
            <w:r>
              <w:rPr>
                <w:rFonts w:hint="eastAsia" w:ascii="ＭＳ Ｐ明朝" w:hAnsi="ＭＳ Ｐ明朝" w:eastAsia="ＭＳ Ｐ明朝"/>
                <w:sz w:val="22"/>
              </w:rPr>
              <w:t>第</w:t>
            </w:r>
            <w:r>
              <w:rPr>
                <w:rFonts w:hint="eastAsia" w:ascii="ＭＳ Ｐ明朝" w:hAnsi="ＭＳ Ｐ明朝" w:eastAsia="ＭＳ Ｐ明朝"/>
                <w:sz w:val="22"/>
              </w:rPr>
              <w:t>10</w:t>
            </w:r>
            <w:r>
              <w:rPr>
                <w:rFonts w:hint="eastAsia" w:ascii="ＭＳ Ｐ明朝" w:hAnsi="ＭＳ Ｐ明朝" w:eastAsia="ＭＳ Ｐ明朝"/>
                <w:sz w:val="22"/>
              </w:rPr>
              <w:t>回大崎市都市計画税検討作業部会</w:t>
            </w:r>
          </w:p>
          <w:p>
            <w:pPr>
              <w:pStyle w:val="0"/>
              <w:ind w:firstLine="960" w:firstLineChars="400"/>
              <w:rPr>
                <w:rFonts w:hint="default" w:ascii="ＭＳ Ｐ明朝" w:hAnsi="ＭＳ Ｐ明朝" w:eastAsia="ＭＳ Ｐ明朝"/>
                <w:sz w:val="24"/>
              </w:rPr>
            </w:pPr>
            <w:r>
              <w:rPr>
                <w:rFonts w:hint="eastAsia" w:ascii="ＭＳ Ｐ明朝" w:hAnsi="ＭＳ Ｐ明朝" w:eastAsia="ＭＳ Ｐ明朝"/>
                <w:sz w:val="24"/>
              </w:rPr>
              <w:t>令和</w:t>
            </w:r>
            <w:r>
              <w:rPr>
                <w:rFonts w:hint="eastAsia" w:ascii="ＭＳ Ｐ明朝" w:hAnsi="ＭＳ Ｐ明朝" w:eastAsia="ＭＳ Ｐ明朝"/>
                <w:sz w:val="24"/>
              </w:rPr>
              <w:t>2</w:t>
            </w:r>
            <w:r>
              <w:rPr>
                <w:rFonts w:hint="eastAsia" w:ascii="ＭＳ Ｐ明朝" w:hAnsi="ＭＳ Ｐ明朝" w:eastAsia="ＭＳ Ｐ明朝"/>
                <w:sz w:val="24"/>
              </w:rPr>
              <w:t>年</w:t>
            </w:r>
            <w:r>
              <w:rPr>
                <w:rFonts w:hint="eastAsia" w:ascii="ＭＳ Ｐ明朝" w:hAnsi="ＭＳ Ｐ明朝" w:eastAsia="ＭＳ Ｐ明朝"/>
                <w:sz w:val="24"/>
              </w:rPr>
              <w:t>8</w:t>
            </w:r>
            <w:r>
              <w:rPr>
                <w:rFonts w:hint="eastAsia" w:ascii="ＭＳ Ｐ明朝" w:hAnsi="ＭＳ Ｐ明朝" w:eastAsia="ＭＳ Ｐ明朝"/>
                <w:sz w:val="24"/>
              </w:rPr>
              <w:t>月</w:t>
            </w:r>
            <w:r>
              <w:rPr>
                <w:rFonts w:hint="eastAsia" w:ascii="ＭＳ Ｐ明朝" w:hAnsi="ＭＳ Ｐ明朝" w:eastAsia="ＭＳ Ｐ明朝"/>
                <w:sz w:val="24"/>
              </w:rPr>
              <w:t>4</w:t>
            </w:r>
            <w:r>
              <w:rPr>
                <w:rFonts w:hint="eastAsia" w:ascii="ＭＳ Ｐ明朝" w:hAnsi="ＭＳ Ｐ明朝" w:eastAsia="ＭＳ Ｐ明朝"/>
                <w:sz w:val="24"/>
              </w:rPr>
              <w:t>日</w:t>
            </w:r>
            <w:r>
              <w:rPr>
                <w:rFonts w:hint="eastAsia" w:ascii="ＭＳ Ｐ明朝" w:hAnsi="ＭＳ Ｐ明朝" w:eastAsia="ＭＳ Ｐ明朝"/>
                <w:sz w:val="24"/>
              </w:rPr>
              <w:t>(</w:t>
            </w:r>
            <w:r>
              <w:rPr>
                <w:rFonts w:hint="eastAsia" w:ascii="ＭＳ Ｐ明朝" w:hAnsi="ＭＳ Ｐ明朝" w:eastAsia="ＭＳ Ｐ明朝"/>
                <w:sz w:val="24"/>
              </w:rPr>
              <w:t>火</w:t>
            </w:r>
            <w:r>
              <w:rPr>
                <w:rFonts w:hint="eastAsia" w:ascii="ＭＳ Ｐ明朝" w:hAnsi="ＭＳ Ｐ明朝" w:eastAsia="ＭＳ Ｐ明朝"/>
                <w:sz w:val="24"/>
              </w:rPr>
              <w:t>)16:00</w:t>
            </w:r>
            <w:r>
              <w:rPr>
                <w:rFonts w:hint="eastAsia" w:ascii="ＭＳ Ｐ明朝" w:hAnsi="ＭＳ Ｐ明朝" w:eastAsia="ＭＳ Ｐ明朝"/>
                <w:sz w:val="24"/>
              </w:rPr>
              <w:t>～</w:t>
            </w:r>
          </w:p>
        </w:tc>
        <w:tc>
          <w:tcPr>
            <w:tcW w:w="4959"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意見交換会について</w:t>
            </w:r>
          </w:p>
        </w:tc>
      </w:tr>
      <w:tr>
        <w:trPr>
          <w:trHeight w:val="980" w:hRule="atLeast"/>
        </w:trPr>
        <w:tc>
          <w:tcPr>
            <w:tcW w:w="4397" w:type="dxa"/>
            <w:vAlign w:val="top"/>
          </w:tcPr>
          <w:p>
            <w:pPr>
              <w:pStyle w:val="0"/>
              <w:rPr>
                <w:rFonts w:hint="default" w:ascii="ＭＳ Ｐ明朝" w:hAnsi="ＭＳ Ｐ明朝" w:eastAsia="ＭＳ Ｐ明朝"/>
                <w:sz w:val="22"/>
              </w:rPr>
            </w:pPr>
            <w:r>
              <w:rPr>
                <w:rFonts w:hint="eastAsia" w:ascii="ＭＳ Ｐ明朝" w:hAnsi="ＭＳ Ｐ明朝" w:eastAsia="ＭＳ Ｐ明朝"/>
                <w:sz w:val="22"/>
              </w:rPr>
              <w:t>第</w:t>
            </w:r>
            <w:r>
              <w:rPr>
                <w:rFonts w:hint="eastAsia" w:ascii="ＭＳ Ｐ明朝" w:hAnsi="ＭＳ Ｐ明朝" w:eastAsia="ＭＳ Ｐ明朝"/>
                <w:sz w:val="22"/>
              </w:rPr>
              <w:t>11</w:t>
            </w:r>
            <w:r>
              <w:rPr>
                <w:rFonts w:hint="eastAsia" w:ascii="ＭＳ Ｐ明朝" w:hAnsi="ＭＳ Ｐ明朝" w:eastAsia="ＭＳ Ｐ明朝"/>
                <w:sz w:val="22"/>
              </w:rPr>
              <w:t>回大崎市都市計画税検討作業部会</w:t>
            </w:r>
          </w:p>
          <w:p>
            <w:pPr>
              <w:pStyle w:val="0"/>
              <w:ind w:firstLine="720" w:firstLineChars="300"/>
              <w:rPr>
                <w:rFonts w:hint="default" w:ascii="ＭＳ Ｐ明朝" w:hAnsi="ＭＳ Ｐ明朝" w:eastAsia="ＭＳ Ｐ明朝"/>
                <w:sz w:val="24"/>
              </w:rPr>
            </w:pPr>
            <w:r>
              <w:rPr>
                <w:rFonts w:hint="eastAsia" w:ascii="ＭＳ Ｐ明朝" w:hAnsi="ＭＳ Ｐ明朝" w:eastAsia="ＭＳ Ｐ明朝"/>
                <w:sz w:val="24"/>
              </w:rPr>
              <w:t>令和</w:t>
            </w:r>
            <w:r>
              <w:rPr>
                <w:rFonts w:hint="eastAsia" w:ascii="ＭＳ Ｐ明朝" w:hAnsi="ＭＳ Ｐ明朝" w:eastAsia="ＭＳ Ｐ明朝"/>
                <w:sz w:val="24"/>
              </w:rPr>
              <w:t>2</w:t>
            </w:r>
            <w:r>
              <w:rPr>
                <w:rFonts w:hint="eastAsia" w:ascii="ＭＳ Ｐ明朝" w:hAnsi="ＭＳ Ｐ明朝" w:eastAsia="ＭＳ Ｐ明朝"/>
                <w:sz w:val="24"/>
              </w:rPr>
              <w:t>年</w:t>
            </w:r>
            <w:r>
              <w:rPr>
                <w:rFonts w:hint="eastAsia" w:ascii="ＭＳ Ｐ明朝" w:hAnsi="ＭＳ Ｐ明朝" w:eastAsia="ＭＳ Ｐ明朝"/>
                <w:sz w:val="24"/>
              </w:rPr>
              <w:t>10</w:t>
            </w:r>
            <w:r>
              <w:rPr>
                <w:rFonts w:hint="eastAsia" w:ascii="ＭＳ Ｐ明朝" w:hAnsi="ＭＳ Ｐ明朝" w:eastAsia="ＭＳ Ｐ明朝"/>
                <w:sz w:val="24"/>
              </w:rPr>
              <w:t>月</w:t>
            </w:r>
            <w:r>
              <w:rPr>
                <w:rFonts w:hint="eastAsia" w:ascii="ＭＳ Ｐ明朝" w:hAnsi="ＭＳ Ｐ明朝" w:eastAsia="ＭＳ Ｐ明朝"/>
                <w:sz w:val="24"/>
              </w:rPr>
              <w:t>23</w:t>
            </w:r>
            <w:r>
              <w:rPr>
                <w:rFonts w:hint="eastAsia" w:ascii="ＭＳ Ｐ明朝" w:hAnsi="ＭＳ Ｐ明朝" w:eastAsia="ＭＳ Ｐ明朝"/>
                <w:sz w:val="24"/>
              </w:rPr>
              <w:t>日</w:t>
            </w:r>
            <w:r>
              <w:rPr>
                <w:rFonts w:hint="eastAsia" w:ascii="ＭＳ Ｐ明朝" w:hAnsi="ＭＳ Ｐ明朝" w:eastAsia="ＭＳ Ｐ明朝"/>
                <w:sz w:val="24"/>
              </w:rPr>
              <w:t>(</w:t>
            </w:r>
            <w:r>
              <w:rPr>
                <w:rFonts w:hint="eastAsia" w:ascii="ＭＳ Ｐ明朝" w:hAnsi="ＭＳ Ｐ明朝" w:eastAsia="ＭＳ Ｐ明朝"/>
                <w:sz w:val="24"/>
              </w:rPr>
              <w:t>金</w:t>
            </w:r>
            <w:r>
              <w:rPr>
                <w:rFonts w:hint="eastAsia" w:ascii="ＭＳ Ｐ明朝" w:hAnsi="ＭＳ Ｐ明朝" w:eastAsia="ＭＳ Ｐ明朝"/>
                <w:sz w:val="24"/>
              </w:rPr>
              <w:t>)15:30</w:t>
            </w:r>
            <w:r>
              <w:rPr>
                <w:rFonts w:hint="eastAsia" w:ascii="ＭＳ Ｐ明朝" w:hAnsi="ＭＳ Ｐ明朝" w:eastAsia="ＭＳ Ｐ明朝"/>
                <w:sz w:val="24"/>
              </w:rPr>
              <w:t>～</w:t>
            </w:r>
          </w:p>
        </w:tc>
        <w:tc>
          <w:tcPr>
            <w:tcW w:w="4959" w:type="dxa"/>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(1)</w:t>
            </w:r>
            <w:r>
              <w:rPr>
                <w:rFonts w:hint="eastAsia" w:ascii="ＭＳ Ｐ明朝" w:hAnsi="ＭＳ Ｐ明朝" w:eastAsia="ＭＳ Ｐ明朝"/>
                <w:sz w:val="24"/>
              </w:rPr>
              <w:t>委員からの質問事項について</w:t>
            </w:r>
          </w:p>
          <w:p>
            <w:pPr>
              <w:pStyle w:val="0"/>
              <w:rPr>
                <w:rFonts w:hint="default" w:ascii="ＭＳ Ｐ明朝" w:hAnsi="ＭＳ Ｐ明朝" w:eastAsia="ＭＳ Ｐ明朝"/>
                <w:sz w:val="24"/>
              </w:rPr>
            </w:pPr>
            <w:r>
              <w:rPr>
                <w:rFonts w:hint="eastAsia" w:ascii="ＭＳ Ｐ明朝" w:hAnsi="ＭＳ Ｐ明朝" w:eastAsia="ＭＳ Ｐ明朝"/>
                <w:sz w:val="24"/>
              </w:rPr>
              <w:t>(2)</w:t>
            </w:r>
            <w:r>
              <w:rPr>
                <w:rFonts w:hint="eastAsia" w:ascii="ＭＳ Ｐ明朝" w:hAnsi="ＭＳ Ｐ明朝" w:eastAsia="ＭＳ Ｐ明朝"/>
                <w:sz w:val="24"/>
              </w:rPr>
              <w:t>傍聴者アンケートについて</w:t>
            </w:r>
          </w:p>
          <w:p>
            <w:pPr>
              <w:pStyle w:val="0"/>
              <w:rPr>
                <w:rFonts w:hint="default" w:ascii="ＭＳ Ｐ明朝" w:hAnsi="ＭＳ Ｐ明朝" w:eastAsia="ＭＳ Ｐ明朝"/>
                <w:sz w:val="24"/>
              </w:rPr>
            </w:pPr>
            <w:r>
              <w:rPr>
                <w:rFonts w:hint="eastAsia" w:ascii="ＭＳ Ｐ明朝" w:hAnsi="ＭＳ Ｐ明朝" w:eastAsia="ＭＳ Ｐ明朝"/>
                <w:sz w:val="24"/>
              </w:rPr>
              <w:t>(3)</w:t>
            </w:r>
            <w:r>
              <w:rPr>
                <w:rFonts w:hint="eastAsia" w:ascii="ＭＳ Ｐ明朝" w:hAnsi="ＭＳ Ｐ明朝" w:eastAsia="ＭＳ Ｐ明朝"/>
                <w:sz w:val="24"/>
              </w:rPr>
              <w:t>第</w:t>
            </w:r>
            <w:r>
              <w:rPr>
                <w:rFonts w:hint="eastAsia" w:ascii="ＭＳ Ｐ明朝" w:hAnsi="ＭＳ Ｐ明朝" w:eastAsia="ＭＳ Ｐ明朝"/>
                <w:sz w:val="24"/>
              </w:rPr>
              <w:t>3</w:t>
            </w:r>
            <w:r>
              <w:rPr>
                <w:rFonts w:hint="eastAsia" w:ascii="ＭＳ Ｐ明朝" w:hAnsi="ＭＳ Ｐ明朝" w:eastAsia="ＭＳ Ｐ明朝"/>
                <w:sz w:val="24"/>
              </w:rPr>
              <w:t>回検討会議の協議事項について</w:t>
            </w:r>
          </w:p>
        </w:tc>
      </w:tr>
      <w:tr>
        <w:trPr/>
        <w:tc>
          <w:tcPr>
            <w:tcW w:w="4397" w:type="dxa"/>
            <w:vAlign w:val="top"/>
          </w:tcPr>
          <w:p>
            <w:pPr>
              <w:pStyle w:val="0"/>
              <w:rPr>
                <w:rFonts w:hint="default" w:ascii="ＭＳ Ｐ明朝" w:hAnsi="ＭＳ Ｐ明朝" w:eastAsia="ＭＳ Ｐ明朝"/>
                <w:sz w:val="22"/>
              </w:rPr>
            </w:pPr>
            <w:r>
              <w:rPr>
                <w:rFonts w:hint="eastAsia" w:ascii="ＭＳ Ｐ明朝" w:hAnsi="ＭＳ Ｐ明朝" w:eastAsia="ＭＳ Ｐ明朝"/>
                <w:sz w:val="22"/>
              </w:rPr>
              <w:t>第</w:t>
            </w:r>
            <w:r>
              <w:rPr>
                <w:rFonts w:hint="eastAsia" w:ascii="ＭＳ Ｐ明朝" w:hAnsi="ＭＳ Ｐ明朝" w:eastAsia="ＭＳ Ｐ明朝"/>
                <w:sz w:val="22"/>
              </w:rPr>
              <w:t>12</w:t>
            </w:r>
            <w:r>
              <w:rPr>
                <w:rFonts w:hint="eastAsia" w:ascii="ＭＳ Ｐ明朝" w:hAnsi="ＭＳ Ｐ明朝" w:eastAsia="ＭＳ Ｐ明朝"/>
                <w:sz w:val="22"/>
              </w:rPr>
              <w:t>回大崎市都市計画税検討作業部会</w:t>
            </w:r>
          </w:p>
          <w:p>
            <w:pPr>
              <w:pStyle w:val="0"/>
              <w:ind w:firstLine="960" w:firstLineChars="400"/>
              <w:rPr>
                <w:rFonts w:hint="default" w:ascii="ＭＳ Ｐ明朝" w:hAnsi="ＭＳ Ｐ明朝" w:eastAsia="ＭＳ Ｐ明朝"/>
                <w:sz w:val="24"/>
              </w:rPr>
            </w:pPr>
            <w:r>
              <w:rPr>
                <w:rFonts w:hint="eastAsia" w:ascii="ＭＳ Ｐ明朝" w:hAnsi="ＭＳ Ｐ明朝" w:eastAsia="ＭＳ Ｐ明朝"/>
                <w:sz w:val="24"/>
              </w:rPr>
              <w:t>令和</w:t>
            </w:r>
            <w:r>
              <w:rPr>
                <w:rFonts w:hint="eastAsia" w:ascii="ＭＳ Ｐ明朝" w:hAnsi="ＭＳ Ｐ明朝" w:eastAsia="ＭＳ Ｐ明朝"/>
                <w:sz w:val="24"/>
              </w:rPr>
              <w:t>3</w:t>
            </w:r>
            <w:r>
              <w:rPr>
                <w:rFonts w:hint="eastAsia" w:ascii="ＭＳ Ｐ明朝" w:hAnsi="ＭＳ Ｐ明朝" w:eastAsia="ＭＳ Ｐ明朝"/>
                <w:sz w:val="24"/>
              </w:rPr>
              <w:t>年</w:t>
            </w:r>
            <w:r>
              <w:rPr>
                <w:rFonts w:hint="eastAsia" w:ascii="ＭＳ Ｐ明朝" w:hAnsi="ＭＳ Ｐ明朝" w:eastAsia="ＭＳ Ｐ明朝"/>
                <w:sz w:val="24"/>
              </w:rPr>
              <w:t>7</w:t>
            </w:r>
            <w:r>
              <w:rPr>
                <w:rFonts w:hint="eastAsia" w:ascii="ＭＳ Ｐ明朝" w:hAnsi="ＭＳ Ｐ明朝" w:eastAsia="ＭＳ Ｐ明朝"/>
                <w:sz w:val="24"/>
              </w:rPr>
              <w:t>月</w:t>
            </w:r>
            <w:r>
              <w:rPr>
                <w:rFonts w:hint="eastAsia" w:ascii="ＭＳ Ｐ明朝" w:hAnsi="ＭＳ Ｐ明朝" w:eastAsia="ＭＳ Ｐ明朝"/>
                <w:sz w:val="24"/>
              </w:rPr>
              <w:t>6</w:t>
            </w:r>
            <w:r>
              <w:rPr>
                <w:rFonts w:hint="eastAsia" w:ascii="ＭＳ Ｐ明朝" w:hAnsi="ＭＳ Ｐ明朝" w:eastAsia="ＭＳ Ｐ明朝"/>
                <w:sz w:val="24"/>
              </w:rPr>
              <w:t>日</w:t>
            </w:r>
            <w:r>
              <w:rPr>
                <w:rFonts w:hint="eastAsia" w:ascii="ＭＳ Ｐ明朝" w:hAnsi="ＭＳ Ｐ明朝" w:eastAsia="ＭＳ Ｐ明朝"/>
                <w:sz w:val="24"/>
              </w:rPr>
              <w:t>(</w:t>
            </w:r>
            <w:r>
              <w:rPr>
                <w:rFonts w:hint="eastAsia" w:ascii="ＭＳ Ｐ明朝" w:hAnsi="ＭＳ Ｐ明朝" w:eastAsia="ＭＳ Ｐ明朝"/>
                <w:sz w:val="24"/>
              </w:rPr>
              <w:t>火</w:t>
            </w:r>
            <w:r>
              <w:rPr>
                <w:rFonts w:hint="eastAsia" w:ascii="ＭＳ Ｐ明朝" w:hAnsi="ＭＳ Ｐ明朝" w:eastAsia="ＭＳ Ｐ明朝"/>
                <w:sz w:val="24"/>
              </w:rPr>
              <w:t>) 9:30</w:t>
            </w:r>
            <w:r>
              <w:rPr>
                <w:rFonts w:hint="eastAsia" w:ascii="ＭＳ Ｐ明朝" w:hAnsi="ＭＳ Ｐ明朝" w:eastAsia="ＭＳ Ｐ明朝"/>
                <w:sz w:val="24"/>
              </w:rPr>
              <w:t>～</w:t>
            </w:r>
          </w:p>
        </w:tc>
        <w:tc>
          <w:tcPr>
            <w:tcW w:w="4959" w:type="dxa"/>
            <w:vAlign w:val="top"/>
          </w:tcPr>
          <w:p>
            <w:pPr>
              <w:pStyle w:val="0"/>
              <w:widowControl w:val="1"/>
              <w:jc w:val="left"/>
              <w:rPr>
                <w:rFonts w:hint="default" w:ascii="ＭＳ Ｐ明朝" w:hAnsi="ＭＳ Ｐ明朝" w:eastAsia="ＭＳ Ｐ明朝"/>
                <w:sz w:val="24"/>
              </w:rPr>
            </w:pPr>
            <w:r>
              <w:rPr>
                <w:rFonts w:hint="eastAsia" w:ascii="ＭＳ Ｐ明朝" w:hAnsi="ＭＳ Ｐ明朝" w:eastAsia="ＭＳ Ｐ明朝"/>
                <w:sz w:val="24"/>
              </w:rPr>
              <w:t>これまでの振り返りと今後について</w:t>
            </w:r>
          </w:p>
        </w:tc>
      </w:tr>
      <w:tr>
        <w:trPr/>
        <w:tc>
          <w:tcPr>
            <w:tcW w:w="4397" w:type="dxa"/>
            <w:vAlign w:val="top"/>
          </w:tcPr>
          <w:p>
            <w:pPr>
              <w:pStyle w:val="0"/>
              <w:rPr>
                <w:rFonts w:hint="default" w:ascii="ＭＳ Ｐ明朝" w:hAnsi="ＭＳ Ｐ明朝" w:eastAsia="ＭＳ Ｐ明朝"/>
                <w:sz w:val="22"/>
              </w:rPr>
            </w:pPr>
            <w:r>
              <w:rPr>
                <w:rFonts w:hint="eastAsia" w:ascii="ＭＳ Ｐ明朝" w:hAnsi="ＭＳ Ｐ明朝" w:eastAsia="ＭＳ Ｐ明朝"/>
                <w:sz w:val="22"/>
              </w:rPr>
              <w:t>第</w:t>
            </w:r>
            <w:r>
              <w:rPr>
                <w:rFonts w:hint="eastAsia" w:ascii="ＭＳ Ｐ明朝" w:hAnsi="ＭＳ Ｐ明朝" w:eastAsia="ＭＳ Ｐ明朝"/>
                <w:sz w:val="22"/>
              </w:rPr>
              <w:t>13</w:t>
            </w:r>
            <w:r>
              <w:rPr>
                <w:rFonts w:hint="eastAsia" w:ascii="ＭＳ Ｐ明朝" w:hAnsi="ＭＳ Ｐ明朝" w:eastAsia="ＭＳ Ｐ明朝"/>
                <w:sz w:val="22"/>
              </w:rPr>
              <w:t>回大崎市都市計画税検討作業部会</w:t>
            </w:r>
          </w:p>
          <w:p>
            <w:pPr>
              <w:pStyle w:val="0"/>
              <w:ind w:firstLine="720" w:firstLineChars="300"/>
              <w:rPr>
                <w:rFonts w:hint="default" w:ascii="ＭＳ Ｐ明朝" w:hAnsi="ＭＳ Ｐ明朝" w:eastAsia="ＭＳ Ｐ明朝"/>
                <w:sz w:val="24"/>
              </w:rPr>
            </w:pPr>
            <w:r>
              <w:rPr>
                <w:rFonts w:hint="eastAsia" w:ascii="ＭＳ Ｐ明朝" w:hAnsi="ＭＳ Ｐ明朝" w:eastAsia="ＭＳ Ｐ明朝"/>
                <w:sz w:val="24"/>
              </w:rPr>
              <w:t>令和</w:t>
            </w:r>
            <w:r>
              <w:rPr>
                <w:rFonts w:hint="eastAsia" w:ascii="ＭＳ Ｐ明朝" w:hAnsi="ＭＳ Ｐ明朝" w:eastAsia="ＭＳ Ｐ明朝"/>
                <w:sz w:val="24"/>
              </w:rPr>
              <w:t>3</w:t>
            </w:r>
            <w:r>
              <w:rPr>
                <w:rFonts w:hint="eastAsia" w:ascii="ＭＳ Ｐ明朝" w:hAnsi="ＭＳ Ｐ明朝" w:eastAsia="ＭＳ Ｐ明朝"/>
                <w:sz w:val="24"/>
              </w:rPr>
              <w:t>年</w:t>
            </w:r>
            <w:r>
              <w:rPr>
                <w:rFonts w:hint="eastAsia" w:ascii="ＭＳ Ｐ明朝" w:hAnsi="ＭＳ Ｐ明朝" w:eastAsia="ＭＳ Ｐ明朝"/>
                <w:sz w:val="24"/>
              </w:rPr>
              <w:t>11</w:t>
            </w:r>
            <w:r>
              <w:rPr>
                <w:rFonts w:hint="eastAsia" w:ascii="ＭＳ Ｐ明朝" w:hAnsi="ＭＳ Ｐ明朝" w:eastAsia="ＭＳ Ｐ明朝"/>
                <w:sz w:val="24"/>
              </w:rPr>
              <w:t>月</w:t>
            </w:r>
            <w:r>
              <w:rPr>
                <w:rFonts w:hint="eastAsia" w:ascii="ＭＳ Ｐ明朝" w:hAnsi="ＭＳ Ｐ明朝" w:eastAsia="ＭＳ Ｐ明朝"/>
                <w:sz w:val="24"/>
              </w:rPr>
              <w:t>11</w:t>
            </w:r>
            <w:r>
              <w:rPr>
                <w:rFonts w:hint="eastAsia" w:ascii="ＭＳ Ｐ明朝" w:hAnsi="ＭＳ Ｐ明朝" w:eastAsia="ＭＳ Ｐ明朝"/>
                <w:sz w:val="24"/>
              </w:rPr>
              <w:t>日</w:t>
            </w:r>
            <w:r>
              <w:rPr>
                <w:rFonts w:hint="eastAsia" w:ascii="ＭＳ Ｐ明朝" w:hAnsi="ＭＳ Ｐ明朝" w:eastAsia="ＭＳ Ｐ明朝"/>
                <w:sz w:val="24"/>
              </w:rPr>
              <w:t>(</w:t>
            </w:r>
            <w:r>
              <w:rPr>
                <w:rFonts w:hint="eastAsia" w:ascii="ＭＳ Ｐ明朝" w:hAnsi="ＭＳ Ｐ明朝" w:eastAsia="ＭＳ Ｐ明朝"/>
                <w:sz w:val="24"/>
              </w:rPr>
              <w:t>木</w:t>
            </w:r>
            <w:r>
              <w:rPr>
                <w:rFonts w:hint="eastAsia" w:ascii="ＭＳ Ｐ明朝" w:hAnsi="ＭＳ Ｐ明朝" w:eastAsia="ＭＳ Ｐ明朝"/>
                <w:sz w:val="24"/>
              </w:rPr>
              <w:t>) 9:30</w:t>
            </w:r>
            <w:r>
              <w:rPr>
                <w:rFonts w:hint="eastAsia" w:ascii="ＭＳ Ｐ明朝" w:hAnsi="ＭＳ Ｐ明朝" w:eastAsia="ＭＳ Ｐ明朝"/>
                <w:sz w:val="24"/>
              </w:rPr>
              <w:t>～</w:t>
            </w:r>
          </w:p>
        </w:tc>
        <w:tc>
          <w:tcPr>
            <w:tcW w:w="4959" w:type="dxa"/>
            <w:vAlign w:val="top"/>
          </w:tcPr>
          <w:p>
            <w:pPr>
              <w:pStyle w:val="0"/>
              <w:widowControl w:val="1"/>
              <w:jc w:val="left"/>
              <w:rPr>
                <w:rFonts w:hint="default" w:ascii="ＭＳ Ｐ明朝" w:hAnsi="ＭＳ Ｐ明朝" w:eastAsia="ＭＳ Ｐ明朝"/>
                <w:sz w:val="24"/>
              </w:rPr>
            </w:pPr>
            <w:r>
              <w:rPr>
                <w:rFonts w:hint="eastAsia" w:ascii="ＭＳ Ｐ明朝" w:hAnsi="ＭＳ Ｐ明朝" w:eastAsia="ＭＳ Ｐ明朝"/>
                <w:sz w:val="24"/>
              </w:rPr>
              <w:t>検討会議委員との意見交換について</w:t>
            </w:r>
          </w:p>
        </w:tc>
      </w:tr>
      <w:tr>
        <w:trPr/>
        <w:tc>
          <w:tcPr>
            <w:tcW w:w="4397" w:type="dxa"/>
            <w:vAlign w:val="top"/>
          </w:tcPr>
          <w:p>
            <w:pPr>
              <w:pStyle w:val="0"/>
              <w:rPr>
                <w:rFonts w:hint="default" w:ascii="ＭＳ Ｐ明朝" w:hAnsi="ＭＳ Ｐ明朝" w:eastAsia="ＭＳ Ｐ明朝"/>
                <w:sz w:val="22"/>
              </w:rPr>
            </w:pPr>
            <w:r>
              <w:rPr>
                <w:rFonts w:hint="eastAsia" w:ascii="ＭＳ Ｐ明朝" w:hAnsi="ＭＳ Ｐ明朝" w:eastAsia="ＭＳ Ｐ明朝"/>
                <w:sz w:val="22"/>
              </w:rPr>
              <w:t>第</w:t>
            </w:r>
            <w:r>
              <w:rPr>
                <w:rFonts w:hint="eastAsia" w:ascii="ＭＳ Ｐ明朝" w:hAnsi="ＭＳ Ｐ明朝" w:eastAsia="ＭＳ Ｐ明朝"/>
                <w:sz w:val="22"/>
              </w:rPr>
              <w:t>14</w:t>
            </w:r>
            <w:r>
              <w:rPr>
                <w:rFonts w:hint="eastAsia" w:ascii="ＭＳ Ｐ明朝" w:hAnsi="ＭＳ Ｐ明朝" w:eastAsia="ＭＳ Ｐ明朝"/>
                <w:sz w:val="22"/>
              </w:rPr>
              <w:t>回大崎市都市計画税検討作業部会</w:t>
            </w:r>
          </w:p>
          <w:p>
            <w:pPr>
              <w:pStyle w:val="0"/>
              <w:ind w:firstLine="720" w:firstLineChars="300"/>
              <w:rPr>
                <w:rFonts w:hint="default" w:ascii="ＭＳ Ｐ明朝" w:hAnsi="ＭＳ Ｐ明朝" w:eastAsia="ＭＳ Ｐ明朝"/>
                <w:sz w:val="24"/>
              </w:rPr>
            </w:pPr>
            <w:r>
              <w:rPr>
                <w:rFonts w:hint="eastAsia" w:ascii="ＭＳ Ｐ明朝" w:hAnsi="ＭＳ Ｐ明朝" w:eastAsia="ＭＳ Ｐ明朝"/>
                <w:sz w:val="24"/>
              </w:rPr>
              <w:t>令和</w:t>
            </w:r>
            <w:r>
              <w:rPr>
                <w:rFonts w:hint="eastAsia" w:ascii="ＭＳ Ｐ明朝" w:hAnsi="ＭＳ Ｐ明朝" w:eastAsia="ＭＳ Ｐ明朝"/>
                <w:sz w:val="24"/>
              </w:rPr>
              <w:t>3</w:t>
            </w:r>
            <w:r>
              <w:rPr>
                <w:rFonts w:hint="eastAsia" w:ascii="ＭＳ Ｐ明朝" w:hAnsi="ＭＳ Ｐ明朝" w:eastAsia="ＭＳ Ｐ明朝"/>
                <w:sz w:val="24"/>
              </w:rPr>
              <w:t>年</w:t>
            </w:r>
            <w:r>
              <w:rPr>
                <w:rFonts w:hint="eastAsia" w:ascii="ＭＳ Ｐ明朝" w:hAnsi="ＭＳ Ｐ明朝" w:eastAsia="ＭＳ Ｐ明朝"/>
                <w:sz w:val="24"/>
              </w:rPr>
              <w:t>12</w:t>
            </w:r>
            <w:r>
              <w:rPr>
                <w:rFonts w:hint="eastAsia" w:ascii="ＭＳ Ｐ明朝" w:hAnsi="ＭＳ Ｐ明朝" w:eastAsia="ＭＳ Ｐ明朝"/>
                <w:sz w:val="24"/>
              </w:rPr>
              <w:t>月</w:t>
            </w:r>
            <w:r>
              <w:rPr>
                <w:rFonts w:hint="eastAsia" w:ascii="ＭＳ Ｐ明朝" w:hAnsi="ＭＳ Ｐ明朝" w:eastAsia="ＭＳ Ｐ明朝"/>
                <w:sz w:val="24"/>
              </w:rPr>
              <w:t>28</w:t>
            </w:r>
            <w:r>
              <w:rPr>
                <w:rFonts w:hint="eastAsia" w:ascii="ＭＳ Ｐ明朝" w:hAnsi="ＭＳ Ｐ明朝" w:eastAsia="ＭＳ Ｐ明朝"/>
                <w:sz w:val="24"/>
              </w:rPr>
              <w:t>日</w:t>
            </w:r>
            <w:r>
              <w:rPr>
                <w:rFonts w:hint="eastAsia" w:ascii="ＭＳ Ｐ明朝" w:hAnsi="ＭＳ Ｐ明朝" w:eastAsia="ＭＳ Ｐ明朝"/>
                <w:sz w:val="24"/>
              </w:rPr>
              <w:t>(</w:t>
            </w:r>
            <w:r>
              <w:rPr>
                <w:rFonts w:hint="eastAsia" w:ascii="ＭＳ Ｐ明朝" w:hAnsi="ＭＳ Ｐ明朝" w:eastAsia="ＭＳ Ｐ明朝"/>
                <w:sz w:val="24"/>
              </w:rPr>
              <w:t>火</w:t>
            </w:r>
            <w:r>
              <w:rPr>
                <w:rFonts w:hint="eastAsia" w:ascii="ＭＳ Ｐ明朝" w:hAnsi="ＭＳ Ｐ明朝" w:eastAsia="ＭＳ Ｐ明朝"/>
                <w:sz w:val="24"/>
              </w:rPr>
              <w:t>)10:00</w:t>
            </w:r>
            <w:r>
              <w:rPr>
                <w:rFonts w:hint="eastAsia" w:ascii="ＭＳ Ｐ明朝" w:hAnsi="ＭＳ Ｐ明朝" w:eastAsia="ＭＳ Ｐ明朝"/>
                <w:sz w:val="24"/>
              </w:rPr>
              <w:t>～</w:t>
            </w:r>
          </w:p>
        </w:tc>
        <w:tc>
          <w:tcPr>
            <w:tcW w:w="4959" w:type="dxa"/>
            <w:vAlign w:val="top"/>
          </w:tcPr>
          <w:p>
            <w:pPr>
              <w:pStyle w:val="0"/>
              <w:widowControl w:val="1"/>
              <w:jc w:val="left"/>
              <w:rPr>
                <w:rFonts w:hint="default" w:ascii="ＭＳ Ｐ明朝" w:hAnsi="ＭＳ Ｐ明朝" w:eastAsia="ＭＳ Ｐ明朝"/>
                <w:sz w:val="24"/>
              </w:rPr>
            </w:pPr>
            <w:r>
              <w:rPr>
                <w:rFonts w:hint="eastAsia" w:ascii="ＭＳ Ｐ明朝" w:hAnsi="ＭＳ Ｐ明朝" w:eastAsia="ＭＳ Ｐ明朝"/>
                <w:sz w:val="24"/>
              </w:rPr>
              <w:t>検討会議意見書（案）について</w:t>
            </w:r>
          </w:p>
        </w:tc>
      </w:tr>
      <w:tr>
        <w:trPr/>
        <w:tc>
          <w:tcPr>
            <w:tcW w:w="4397" w:type="dxa"/>
            <w:vAlign w:val="top"/>
          </w:tcPr>
          <w:p>
            <w:pPr>
              <w:pStyle w:val="0"/>
              <w:rPr>
                <w:rFonts w:hint="default" w:ascii="ＭＳ Ｐ明朝" w:hAnsi="ＭＳ Ｐ明朝" w:eastAsia="ＭＳ Ｐ明朝"/>
                <w:sz w:val="22"/>
              </w:rPr>
            </w:pPr>
            <w:r>
              <w:rPr>
                <w:rFonts w:hint="eastAsia" w:ascii="ＭＳ Ｐ明朝" w:hAnsi="ＭＳ Ｐ明朝" w:eastAsia="ＭＳ Ｐ明朝"/>
                <w:sz w:val="22"/>
              </w:rPr>
              <w:t>第</w:t>
            </w:r>
            <w:r>
              <w:rPr>
                <w:rFonts w:hint="eastAsia" w:ascii="ＭＳ Ｐ明朝" w:hAnsi="ＭＳ Ｐ明朝" w:eastAsia="ＭＳ Ｐ明朝"/>
                <w:sz w:val="22"/>
              </w:rPr>
              <w:t>15</w:t>
            </w:r>
            <w:r>
              <w:rPr>
                <w:rFonts w:hint="eastAsia" w:ascii="ＭＳ Ｐ明朝" w:hAnsi="ＭＳ Ｐ明朝" w:eastAsia="ＭＳ Ｐ明朝"/>
                <w:sz w:val="22"/>
              </w:rPr>
              <w:t>回大崎市都市計画税検討作業部会</w:t>
            </w:r>
          </w:p>
          <w:p>
            <w:pPr>
              <w:pStyle w:val="0"/>
              <w:ind w:firstLine="960" w:firstLineChars="400"/>
              <w:rPr>
                <w:rFonts w:hint="default" w:ascii="ＭＳ Ｐ明朝" w:hAnsi="ＭＳ Ｐ明朝" w:eastAsia="ＭＳ Ｐ明朝"/>
                <w:sz w:val="24"/>
              </w:rPr>
            </w:pPr>
            <w:r>
              <w:rPr>
                <w:rFonts w:hint="eastAsia" w:ascii="ＭＳ Ｐ明朝" w:hAnsi="ＭＳ Ｐ明朝" w:eastAsia="ＭＳ Ｐ明朝"/>
                <w:sz w:val="24"/>
              </w:rPr>
              <w:t>令和</w:t>
            </w:r>
            <w:r>
              <w:rPr>
                <w:rFonts w:hint="eastAsia" w:ascii="ＭＳ Ｐ明朝" w:hAnsi="ＭＳ Ｐ明朝" w:eastAsia="ＭＳ Ｐ明朝"/>
                <w:sz w:val="24"/>
              </w:rPr>
              <w:t>4</w:t>
            </w:r>
            <w:r>
              <w:rPr>
                <w:rFonts w:hint="eastAsia" w:ascii="ＭＳ Ｐ明朝" w:hAnsi="ＭＳ Ｐ明朝" w:eastAsia="ＭＳ Ｐ明朝"/>
                <w:sz w:val="24"/>
              </w:rPr>
              <w:t>年</w:t>
            </w:r>
            <w:r>
              <w:rPr>
                <w:rFonts w:hint="eastAsia" w:ascii="ＭＳ Ｐ明朝" w:hAnsi="ＭＳ Ｐ明朝" w:eastAsia="ＭＳ Ｐ明朝"/>
                <w:sz w:val="24"/>
              </w:rPr>
              <w:t>1</w:t>
            </w:r>
            <w:r>
              <w:rPr>
                <w:rFonts w:hint="eastAsia" w:ascii="ＭＳ Ｐ明朝" w:hAnsi="ＭＳ Ｐ明朝" w:eastAsia="ＭＳ Ｐ明朝"/>
                <w:sz w:val="24"/>
              </w:rPr>
              <w:t>月</w:t>
            </w:r>
            <w:r>
              <w:rPr>
                <w:rFonts w:hint="eastAsia" w:ascii="ＭＳ Ｐ明朝" w:hAnsi="ＭＳ Ｐ明朝" w:eastAsia="ＭＳ Ｐ明朝"/>
                <w:sz w:val="24"/>
              </w:rPr>
              <w:t>6</w:t>
            </w:r>
            <w:r>
              <w:rPr>
                <w:rFonts w:hint="eastAsia" w:ascii="ＭＳ Ｐ明朝" w:hAnsi="ＭＳ Ｐ明朝" w:eastAsia="ＭＳ Ｐ明朝"/>
                <w:sz w:val="24"/>
              </w:rPr>
              <w:t>日</w:t>
            </w:r>
            <w:r>
              <w:rPr>
                <w:rFonts w:hint="eastAsia" w:ascii="ＭＳ Ｐ明朝" w:hAnsi="ＭＳ Ｐ明朝" w:eastAsia="ＭＳ Ｐ明朝"/>
                <w:sz w:val="24"/>
              </w:rPr>
              <w:t>(</w:t>
            </w:r>
            <w:r>
              <w:rPr>
                <w:rFonts w:hint="eastAsia" w:ascii="ＭＳ Ｐ明朝" w:hAnsi="ＭＳ Ｐ明朝" w:eastAsia="ＭＳ Ｐ明朝"/>
                <w:sz w:val="24"/>
              </w:rPr>
              <w:t>木</w:t>
            </w:r>
            <w:r>
              <w:rPr>
                <w:rFonts w:hint="eastAsia" w:ascii="ＭＳ Ｐ明朝" w:hAnsi="ＭＳ Ｐ明朝" w:eastAsia="ＭＳ Ｐ明朝"/>
                <w:sz w:val="24"/>
              </w:rPr>
              <w:t>)10:00</w:t>
            </w:r>
            <w:r>
              <w:rPr>
                <w:rFonts w:hint="eastAsia" w:ascii="ＭＳ Ｐ明朝" w:hAnsi="ＭＳ Ｐ明朝" w:eastAsia="ＭＳ Ｐ明朝"/>
                <w:sz w:val="24"/>
              </w:rPr>
              <w:t>～</w:t>
            </w:r>
          </w:p>
        </w:tc>
        <w:tc>
          <w:tcPr>
            <w:tcW w:w="4959" w:type="dxa"/>
            <w:vAlign w:val="top"/>
          </w:tcPr>
          <w:p>
            <w:pPr>
              <w:pStyle w:val="0"/>
              <w:widowControl w:val="1"/>
              <w:jc w:val="left"/>
              <w:rPr>
                <w:rFonts w:hint="default" w:ascii="ＭＳ Ｐ明朝" w:hAnsi="ＭＳ Ｐ明朝" w:eastAsia="ＭＳ Ｐ明朝"/>
                <w:sz w:val="24"/>
              </w:rPr>
            </w:pPr>
            <w:r>
              <w:rPr>
                <w:rFonts w:hint="eastAsia" w:ascii="ＭＳ Ｐ明朝" w:hAnsi="ＭＳ Ｐ明朝" w:eastAsia="ＭＳ Ｐ明朝"/>
                <w:sz w:val="24"/>
              </w:rPr>
              <w:t>検討会議委員との意見交換について</w:t>
            </w:r>
          </w:p>
        </w:tc>
      </w:tr>
      <w:tr>
        <w:trPr/>
        <w:tc>
          <w:tcPr>
            <w:tcW w:w="4397" w:type="dxa"/>
            <w:vAlign w:val="top"/>
          </w:tcPr>
          <w:p>
            <w:pPr>
              <w:pStyle w:val="0"/>
              <w:rPr>
                <w:rFonts w:hint="default" w:ascii="ＭＳ Ｐ明朝" w:hAnsi="ＭＳ Ｐ明朝" w:eastAsia="ＭＳ Ｐ明朝"/>
                <w:sz w:val="22"/>
              </w:rPr>
            </w:pPr>
            <w:r>
              <w:rPr>
                <w:rFonts w:hint="eastAsia" w:ascii="ＭＳ Ｐ明朝" w:hAnsi="ＭＳ Ｐ明朝" w:eastAsia="ＭＳ Ｐ明朝"/>
                <w:sz w:val="22"/>
              </w:rPr>
              <w:t>第</w:t>
            </w:r>
            <w:r>
              <w:rPr>
                <w:rFonts w:hint="eastAsia" w:ascii="ＭＳ Ｐ明朝" w:hAnsi="ＭＳ Ｐ明朝" w:eastAsia="ＭＳ Ｐ明朝"/>
                <w:sz w:val="22"/>
              </w:rPr>
              <w:t>16</w:t>
            </w:r>
            <w:r>
              <w:rPr>
                <w:rFonts w:hint="eastAsia" w:ascii="ＭＳ Ｐ明朝" w:hAnsi="ＭＳ Ｐ明朝" w:eastAsia="ＭＳ Ｐ明朝"/>
                <w:sz w:val="22"/>
              </w:rPr>
              <w:t>回大崎市都市計画税検討作業部会</w:t>
            </w:r>
          </w:p>
          <w:p>
            <w:pPr>
              <w:pStyle w:val="0"/>
              <w:ind w:firstLine="720" w:firstLineChars="300"/>
              <w:rPr>
                <w:rFonts w:hint="default" w:ascii="ＭＳ Ｐ明朝" w:hAnsi="ＭＳ Ｐ明朝" w:eastAsia="ＭＳ Ｐ明朝"/>
                <w:sz w:val="24"/>
              </w:rPr>
            </w:pPr>
            <w:r>
              <w:rPr>
                <w:rFonts w:hint="eastAsia" w:ascii="ＭＳ Ｐ明朝" w:hAnsi="ＭＳ Ｐ明朝" w:eastAsia="ＭＳ Ｐ明朝"/>
                <w:sz w:val="24"/>
              </w:rPr>
              <w:t>令和</w:t>
            </w:r>
            <w:r>
              <w:rPr>
                <w:rFonts w:hint="eastAsia" w:ascii="ＭＳ Ｐ明朝" w:hAnsi="ＭＳ Ｐ明朝" w:eastAsia="ＭＳ Ｐ明朝"/>
                <w:sz w:val="24"/>
              </w:rPr>
              <w:t>4</w:t>
            </w:r>
            <w:r>
              <w:rPr>
                <w:rFonts w:hint="eastAsia" w:ascii="ＭＳ Ｐ明朝" w:hAnsi="ＭＳ Ｐ明朝" w:eastAsia="ＭＳ Ｐ明朝"/>
                <w:sz w:val="24"/>
              </w:rPr>
              <w:t>年</w:t>
            </w:r>
            <w:r>
              <w:rPr>
                <w:rFonts w:hint="eastAsia" w:ascii="ＭＳ Ｐ明朝" w:hAnsi="ＭＳ Ｐ明朝" w:eastAsia="ＭＳ Ｐ明朝"/>
                <w:sz w:val="24"/>
              </w:rPr>
              <w:t>5</w:t>
            </w:r>
            <w:r>
              <w:rPr>
                <w:rFonts w:hint="eastAsia" w:ascii="ＭＳ Ｐ明朝" w:hAnsi="ＭＳ Ｐ明朝" w:eastAsia="ＭＳ Ｐ明朝"/>
                <w:sz w:val="24"/>
              </w:rPr>
              <w:t>月</w:t>
            </w:r>
            <w:r>
              <w:rPr>
                <w:rFonts w:hint="eastAsia" w:ascii="ＭＳ Ｐ明朝" w:hAnsi="ＭＳ Ｐ明朝" w:eastAsia="ＭＳ Ｐ明朝"/>
                <w:sz w:val="24"/>
              </w:rPr>
              <w:t>19</w:t>
            </w:r>
            <w:r>
              <w:rPr>
                <w:rFonts w:hint="eastAsia" w:ascii="ＭＳ Ｐ明朝" w:hAnsi="ＭＳ Ｐ明朝" w:eastAsia="ＭＳ Ｐ明朝"/>
                <w:sz w:val="24"/>
              </w:rPr>
              <w:t>日</w:t>
            </w:r>
            <w:r>
              <w:rPr>
                <w:rFonts w:hint="eastAsia" w:ascii="ＭＳ Ｐ明朝" w:hAnsi="ＭＳ Ｐ明朝" w:eastAsia="ＭＳ Ｐ明朝"/>
                <w:sz w:val="24"/>
              </w:rPr>
              <w:t>(</w:t>
            </w:r>
            <w:r>
              <w:rPr>
                <w:rFonts w:hint="eastAsia" w:ascii="ＭＳ Ｐ明朝" w:hAnsi="ＭＳ Ｐ明朝" w:eastAsia="ＭＳ Ｐ明朝"/>
                <w:sz w:val="24"/>
              </w:rPr>
              <w:t>木</w:t>
            </w:r>
            <w:r>
              <w:rPr>
                <w:rFonts w:hint="eastAsia" w:ascii="ＭＳ Ｐ明朝" w:hAnsi="ＭＳ Ｐ明朝" w:eastAsia="ＭＳ Ｐ明朝"/>
                <w:sz w:val="24"/>
              </w:rPr>
              <w:t>)10:00</w:t>
            </w:r>
            <w:r>
              <w:rPr>
                <w:rFonts w:hint="eastAsia" w:ascii="ＭＳ Ｐ明朝" w:hAnsi="ＭＳ Ｐ明朝" w:eastAsia="ＭＳ Ｐ明朝"/>
                <w:sz w:val="24"/>
              </w:rPr>
              <w:t>～</w:t>
            </w:r>
          </w:p>
        </w:tc>
        <w:tc>
          <w:tcPr>
            <w:tcW w:w="4959" w:type="dxa"/>
            <w:vAlign w:val="top"/>
          </w:tcPr>
          <w:p>
            <w:pPr>
              <w:pStyle w:val="0"/>
              <w:widowControl w:val="1"/>
              <w:jc w:val="left"/>
              <w:rPr>
                <w:rFonts w:hint="default" w:ascii="ＭＳ Ｐ明朝" w:hAnsi="ＭＳ Ｐ明朝" w:eastAsia="ＭＳ Ｐ明朝"/>
                <w:sz w:val="24"/>
              </w:rPr>
            </w:pPr>
            <w:r>
              <w:rPr>
                <w:rFonts w:hint="eastAsia" w:ascii="ＭＳ Ｐ明朝" w:hAnsi="ＭＳ Ｐ明朝" w:eastAsia="ＭＳ Ｐ明朝"/>
                <w:sz w:val="24"/>
              </w:rPr>
              <w:t>検討会議意見書（案）及び参考資料（案）に</w:t>
            </w:r>
          </w:p>
          <w:p>
            <w:pPr>
              <w:pStyle w:val="0"/>
              <w:widowControl w:val="1"/>
              <w:ind w:firstLine="3840" w:firstLineChars="1600"/>
              <w:jc w:val="left"/>
              <w:rPr>
                <w:rFonts w:hint="default" w:ascii="ＭＳ Ｐ明朝" w:hAnsi="ＭＳ Ｐ明朝" w:eastAsia="ＭＳ Ｐ明朝"/>
                <w:sz w:val="24"/>
              </w:rPr>
            </w:pPr>
            <w:r>
              <w:rPr>
                <w:rFonts w:hint="eastAsia" w:ascii="ＭＳ Ｐ明朝" w:hAnsi="ＭＳ Ｐ明朝" w:eastAsia="ＭＳ Ｐ明朝"/>
                <w:sz w:val="24"/>
              </w:rPr>
              <w:t>ついて</w:t>
            </w:r>
          </w:p>
        </w:tc>
      </w:tr>
      <w:tr>
        <w:trPr/>
        <w:tc>
          <w:tcPr>
            <w:tcW w:w="4397" w:type="dxa"/>
            <w:vAlign w:val="top"/>
          </w:tcPr>
          <w:p>
            <w:pPr>
              <w:pStyle w:val="0"/>
              <w:rPr>
                <w:rFonts w:hint="default" w:ascii="ＭＳ Ｐ明朝" w:hAnsi="ＭＳ Ｐ明朝" w:eastAsia="ＭＳ Ｐ明朝"/>
                <w:sz w:val="22"/>
              </w:rPr>
            </w:pPr>
            <w:r>
              <w:rPr>
                <w:rFonts w:hint="eastAsia" w:ascii="ＭＳ Ｐ明朝" w:hAnsi="ＭＳ Ｐ明朝" w:eastAsia="ＭＳ Ｐ明朝"/>
                <w:sz w:val="22"/>
              </w:rPr>
              <w:t>第</w:t>
            </w:r>
            <w:r>
              <w:rPr>
                <w:rFonts w:hint="eastAsia" w:ascii="ＭＳ Ｐ明朝" w:hAnsi="ＭＳ Ｐ明朝" w:eastAsia="ＭＳ Ｐ明朝"/>
                <w:sz w:val="22"/>
              </w:rPr>
              <w:t>17</w:t>
            </w:r>
            <w:r>
              <w:rPr>
                <w:rFonts w:hint="eastAsia" w:ascii="ＭＳ Ｐ明朝" w:hAnsi="ＭＳ Ｐ明朝" w:eastAsia="ＭＳ Ｐ明朝"/>
                <w:sz w:val="22"/>
              </w:rPr>
              <w:t>回大崎市都市計画税検討作業部会</w:t>
            </w:r>
          </w:p>
          <w:p>
            <w:pPr>
              <w:pStyle w:val="0"/>
              <w:rPr>
                <w:rFonts w:hint="default" w:ascii="ＭＳ Ｐ明朝" w:hAnsi="ＭＳ Ｐ明朝" w:eastAsia="ＭＳ Ｐ明朝"/>
                <w:sz w:val="24"/>
              </w:rPr>
            </w:pPr>
            <w:r>
              <w:rPr>
                <w:rFonts w:hint="eastAsia" w:ascii="ＭＳ Ｐ明朝" w:hAnsi="ＭＳ Ｐ明朝" w:eastAsia="ＭＳ Ｐ明朝"/>
                <w:sz w:val="24"/>
              </w:rPr>
              <w:t>令和</w:t>
            </w:r>
            <w:r>
              <w:rPr>
                <w:rFonts w:hint="eastAsia" w:ascii="ＭＳ Ｐ明朝" w:hAnsi="ＭＳ Ｐ明朝" w:eastAsia="ＭＳ Ｐ明朝"/>
                <w:sz w:val="24"/>
              </w:rPr>
              <w:t>4</w:t>
            </w:r>
            <w:r>
              <w:rPr>
                <w:rFonts w:hint="eastAsia" w:ascii="ＭＳ Ｐ明朝" w:hAnsi="ＭＳ Ｐ明朝" w:eastAsia="ＭＳ Ｐ明朝"/>
                <w:sz w:val="24"/>
              </w:rPr>
              <w:t>年</w:t>
            </w:r>
            <w:r>
              <w:rPr>
                <w:rFonts w:hint="eastAsia" w:ascii="ＭＳ Ｐ明朝" w:hAnsi="ＭＳ Ｐ明朝" w:eastAsia="ＭＳ Ｐ明朝"/>
                <w:sz w:val="24"/>
              </w:rPr>
              <w:t>6</w:t>
            </w:r>
            <w:r>
              <w:rPr>
                <w:rFonts w:hint="eastAsia" w:ascii="ＭＳ Ｐ明朝" w:hAnsi="ＭＳ Ｐ明朝" w:eastAsia="ＭＳ Ｐ明朝"/>
                <w:sz w:val="24"/>
              </w:rPr>
              <w:t>月</w:t>
            </w:r>
            <w:r>
              <w:rPr>
                <w:rFonts w:hint="eastAsia" w:ascii="ＭＳ Ｐ明朝" w:hAnsi="ＭＳ Ｐ明朝" w:eastAsia="ＭＳ Ｐ明朝"/>
                <w:sz w:val="24"/>
              </w:rPr>
              <w:t>30</w:t>
            </w:r>
            <w:r>
              <w:rPr>
                <w:rFonts w:hint="eastAsia" w:ascii="ＭＳ Ｐ明朝" w:hAnsi="ＭＳ Ｐ明朝" w:eastAsia="ＭＳ Ｐ明朝"/>
                <w:sz w:val="24"/>
              </w:rPr>
              <w:t>日</w:t>
            </w:r>
            <w:r>
              <w:rPr>
                <w:rFonts w:hint="eastAsia" w:ascii="ＭＳ Ｐ明朝" w:hAnsi="ＭＳ Ｐ明朝" w:eastAsia="ＭＳ Ｐ明朝"/>
                <w:sz w:val="24"/>
              </w:rPr>
              <w:t>(</w:t>
            </w:r>
            <w:r>
              <w:rPr>
                <w:rFonts w:hint="eastAsia" w:ascii="ＭＳ Ｐ明朝" w:hAnsi="ＭＳ Ｐ明朝" w:eastAsia="ＭＳ Ｐ明朝"/>
                <w:sz w:val="24"/>
              </w:rPr>
              <w:t>木</w:t>
            </w:r>
            <w:r>
              <w:rPr>
                <w:rFonts w:hint="eastAsia" w:ascii="ＭＳ Ｐ明朝" w:hAnsi="ＭＳ Ｐ明朝" w:eastAsia="ＭＳ Ｐ明朝"/>
                <w:sz w:val="24"/>
              </w:rPr>
              <w:t>)10:00</w:t>
            </w:r>
            <w:r>
              <w:rPr>
                <w:rFonts w:hint="eastAsia" w:ascii="ＭＳ Ｐ明朝" w:hAnsi="ＭＳ Ｐ明朝" w:eastAsia="ＭＳ Ｐ明朝"/>
                <w:sz w:val="24"/>
              </w:rPr>
              <w:t>～</w:t>
            </w:r>
          </w:p>
        </w:tc>
        <w:tc>
          <w:tcPr>
            <w:tcW w:w="4959" w:type="dxa"/>
            <w:vAlign w:val="top"/>
          </w:tcPr>
          <w:p>
            <w:pPr>
              <w:pStyle w:val="0"/>
              <w:widowControl w:val="1"/>
              <w:jc w:val="left"/>
              <w:rPr>
                <w:rFonts w:hint="default" w:ascii="ＭＳ Ｐ明朝" w:hAnsi="ＭＳ Ｐ明朝" w:eastAsia="ＭＳ Ｐ明朝"/>
                <w:sz w:val="24"/>
              </w:rPr>
            </w:pPr>
            <w:r>
              <w:rPr>
                <w:rFonts w:hint="eastAsia" w:ascii="ＭＳ Ｐ明朝" w:hAnsi="ＭＳ Ｐ明朝" w:eastAsia="ＭＳ Ｐ明朝"/>
                <w:sz w:val="24"/>
              </w:rPr>
              <w:t>（１）第</w:t>
            </w:r>
            <w:r>
              <w:rPr>
                <w:rFonts w:hint="eastAsia" w:ascii="ＭＳ Ｐ明朝" w:hAnsi="ＭＳ Ｐ明朝" w:eastAsia="ＭＳ Ｐ明朝"/>
                <w:sz w:val="24"/>
              </w:rPr>
              <w:t>4</w:t>
            </w:r>
            <w:r>
              <w:rPr>
                <w:rFonts w:hint="eastAsia" w:ascii="ＭＳ Ｐ明朝" w:hAnsi="ＭＳ Ｐ明朝" w:eastAsia="ＭＳ Ｐ明朝"/>
                <w:sz w:val="24"/>
              </w:rPr>
              <w:t>回大崎市都市計画税検討会議</w:t>
            </w:r>
          </w:p>
          <w:p>
            <w:pPr>
              <w:pStyle w:val="0"/>
              <w:widowControl w:val="1"/>
              <w:jc w:val="left"/>
              <w:rPr>
                <w:rFonts w:hint="default" w:ascii="ＭＳ Ｐ明朝" w:hAnsi="ＭＳ Ｐ明朝" w:eastAsia="ＭＳ Ｐ明朝"/>
                <w:sz w:val="24"/>
              </w:rPr>
            </w:pPr>
            <w:r>
              <w:rPr>
                <w:rFonts w:hint="eastAsia" w:ascii="ＭＳ Ｐ明朝" w:hAnsi="ＭＳ Ｐ明朝" w:eastAsia="ＭＳ Ｐ明朝"/>
                <w:sz w:val="24"/>
              </w:rPr>
              <w:t>　　　　　　　　　　　　　　　　　　　会議録について</w:t>
            </w:r>
          </w:p>
          <w:p>
            <w:pPr>
              <w:pStyle w:val="0"/>
              <w:widowControl w:val="1"/>
              <w:jc w:val="left"/>
              <w:rPr>
                <w:rFonts w:hint="default" w:ascii="ＭＳ Ｐ明朝" w:hAnsi="ＭＳ Ｐ明朝" w:eastAsia="ＭＳ Ｐ明朝"/>
                <w:sz w:val="24"/>
              </w:rPr>
            </w:pPr>
            <w:r>
              <w:rPr>
                <w:rFonts w:hint="eastAsia" w:ascii="ＭＳ Ｐ明朝" w:hAnsi="ＭＳ Ｐ明朝" w:eastAsia="ＭＳ Ｐ明朝"/>
                <w:sz w:val="24"/>
              </w:rPr>
              <w:t>（２）大崎市都市計画税の課税区域の変遷に</w:t>
            </w:r>
          </w:p>
          <w:p>
            <w:pPr>
              <w:pStyle w:val="0"/>
              <w:ind w:firstLine="3840" w:firstLineChars="1600"/>
              <w:rPr>
                <w:rFonts w:hint="default" w:ascii="ＭＳ Ｐ明朝" w:hAnsi="ＭＳ Ｐ明朝" w:eastAsia="ＭＳ Ｐ明朝"/>
                <w:sz w:val="24"/>
              </w:rPr>
            </w:pPr>
            <w:r>
              <w:rPr>
                <w:rFonts w:hint="eastAsia" w:ascii="ＭＳ Ｐ明朝" w:hAnsi="ＭＳ Ｐ明朝" w:eastAsia="ＭＳ Ｐ明朝"/>
                <w:sz w:val="24"/>
              </w:rPr>
              <w:t>ついて</w:t>
            </w:r>
          </w:p>
          <w:p>
            <w:pPr>
              <w:pStyle w:val="0"/>
              <w:rPr>
                <w:rFonts w:hint="default" w:ascii="ＭＳ Ｐ明朝" w:hAnsi="ＭＳ Ｐ明朝" w:eastAsia="ＭＳ Ｐ明朝"/>
                <w:sz w:val="24"/>
              </w:rPr>
            </w:pPr>
            <w:r>
              <w:rPr>
                <w:rFonts w:hint="eastAsia" w:ascii="ＭＳ Ｐ明朝" w:hAnsi="ＭＳ Ｐ明朝" w:eastAsia="ＭＳ Ｐ明朝"/>
                <w:sz w:val="24"/>
              </w:rPr>
              <w:t>　　大崎市都市計画税検討会議意見書（案）に</w:t>
            </w:r>
          </w:p>
          <w:p>
            <w:pPr>
              <w:pStyle w:val="0"/>
              <w:rPr>
                <w:rFonts w:hint="default" w:ascii="ＭＳ Ｐ明朝" w:hAnsi="ＭＳ Ｐ明朝" w:eastAsia="ＭＳ Ｐ明朝"/>
                <w:sz w:val="24"/>
              </w:rPr>
            </w:pPr>
            <w:r>
              <w:rPr>
                <w:rFonts w:hint="eastAsia" w:ascii="ＭＳ Ｐ明朝" w:hAnsi="ＭＳ Ｐ明朝" w:eastAsia="ＭＳ Ｐ明朝"/>
                <w:sz w:val="24"/>
              </w:rPr>
              <w:t>　　　　　　　　　　　　　　　　　　　　　　　　ついて</w:t>
            </w:r>
          </w:p>
        </w:tc>
      </w:tr>
    </w:tbl>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p>
      <w:pPr>
        <w:pStyle w:val="0"/>
        <w:rPr>
          <w:rFonts w:hint="default" w:ascii="ＭＳ Ｐ明朝" w:hAnsi="ＭＳ Ｐ明朝" w:eastAsia="ＭＳ Ｐ明朝"/>
          <w:b w:val="1"/>
          <w:sz w:val="28"/>
        </w:rPr>
      </w:pPr>
      <w:r>
        <w:rPr>
          <w:rFonts w:hint="eastAsia" w:ascii="ＭＳ Ｐ明朝" w:hAnsi="ＭＳ Ｐ明朝" w:eastAsia="ＭＳ Ｐ明朝"/>
          <w:b w:val="1"/>
          <w:sz w:val="28"/>
        </w:rPr>
        <w:t>参考資料３</w:t>
      </w:r>
    </w:p>
    <w:p>
      <w:pPr>
        <w:pStyle w:val="0"/>
        <w:rPr>
          <w:rFonts w:hint="default" w:ascii="ＭＳ Ｐ明朝" w:hAnsi="ＭＳ Ｐ明朝" w:eastAsia="ＭＳ Ｐ明朝"/>
          <w:sz w:val="24"/>
        </w:rPr>
      </w:pPr>
      <w:r>
        <w:rPr>
          <w:rFonts w:hint="eastAsia" w:ascii="ＭＳ Ｐ明朝" w:hAnsi="ＭＳ Ｐ明朝" w:eastAsia="ＭＳ Ｐ明朝"/>
          <w:sz w:val="24"/>
        </w:rPr>
        <w:t>「大崎市都市計画税検討会議意見書」並びに「大崎市都市計画税しくみと現状（参考資料）」にて用いられている用語集</w:t>
      </w:r>
    </w:p>
    <w:p>
      <w:pPr>
        <w:pStyle w:val="0"/>
        <w:rPr>
          <w:rFonts w:hint="default" w:ascii="ＭＳ Ｐ明朝" w:hAnsi="ＭＳ Ｐ明朝" w:eastAsia="ＭＳ Ｐ明朝"/>
          <w:sz w:val="24"/>
        </w:rPr>
      </w:pPr>
      <w:r>
        <w:rPr>
          <w:rFonts w:hint="eastAsia" w:ascii="ＭＳ Ｐ明朝" w:hAnsi="ＭＳ Ｐ明朝" w:eastAsia="ＭＳ Ｐ明朝"/>
          <w:sz w:val="24"/>
        </w:rPr>
        <w:t>【あいうえお順】</w:t>
      </w: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r>
        <w:rPr>
          <w:rFonts w:hint="eastAsia" w:ascii="ＭＳ Ｐ明朝" w:hAnsi="ＭＳ Ｐ明朝" w:eastAsia="ＭＳ Ｐ明朝"/>
          <w:sz w:val="24"/>
          <w:bdr w:val="single" w:color="auto" w:sz="4" w:space="0"/>
        </w:rPr>
        <w:t>大崎市国土利用計画</w:t>
      </w:r>
      <w:r>
        <w:rPr>
          <w:rFonts w:hint="eastAsia" w:ascii="ＭＳ Ｐ明朝" w:hAnsi="ＭＳ Ｐ明朝" w:eastAsia="ＭＳ Ｐ明朝"/>
          <w:sz w:val="24"/>
        </w:rPr>
        <w:t>：市区域内の国土の利用に関して必要な事項を定め，国土の総合的・計画的な利用を定める上での指針。都市計画マスタープランなどの土地利用に関する個別計画の基本となるもの。現在は第２次計画期間。</w:t>
      </w: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r>
        <w:rPr>
          <w:rFonts w:hint="eastAsia" w:ascii="ＭＳ Ｐ明朝" w:hAnsi="ＭＳ Ｐ明朝" w:eastAsia="ＭＳ Ｐ明朝"/>
          <w:sz w:val="24"/>
          <w:bdr w:val="single" w:color="auto" w:sz="4" w:space="0"/>
        </w:rPr>
        <w:t>大崎市総合計画</w:t>
      </w:r>
      <w:r>
        <w:rPr>
          <w:rFonts w:hint="eastAsia" w:ascii="ＭＳ Ｐ明朝" w:hAnsi="ＭＳ Ｐ明朝" w:eastAsia="ＭＳ Ｐ明朝"/>
          <w:sz w:val="24"/>
        </w:rPr>
        <w:t>：大崎市における「まちづくりの指針」。地方創生といわれる時代にふさわしい持続可能な地域社会を実現するため，現在は第２次総合計画が策定されている。計画期間は平成２９年度から令和８年度まで。</w:t>
      </w: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r>
        <w:rPr>
          <w:rFonts w:hint="eastAsia" w:ascii="ＭＳ Ｐ明朝" w:hAnsi="ＭＳ Ｐ明朝" w:eastAsia="ＭＳ Ｐ明朝"/>
          <w:sz w:val="24"/>
          <w:bdr w:val="single" w:color="auto" w:sz="4" w:space="0"/>
        </w:rPr>
        <w:t>大崎市都市計画マスタープラン</w:t>
      </w:r>
      <w:r>
        <w:rPr>
          <w:rFonts w:hint="eastAsia" w:ascii="ＭＳ Ｐ明朝" w:hAnsi="ＭＳ Ｐ明朝" w:eastAsia="ＭＳ Ｐ明朝"/>
          <w:sz w:val="24"/>
        </w:rPr>
        <w:t>：都市計画法第１８条の２において規定されている「市町村の都市計画に関する基本的な方針」。「大崎市総合計画」，「大崎市国土利用計画」，「大崎市震災復興計画」に加え，「大崎市広域都市計画区域の整備，開発及び保全の方針」を受けて，大崎市の都市づくりにおける都市計画の基本的方針を定めたもの。土地利用の規制・誘導や都市計画施設の決定・変更など本市で行う都市計画制度・事業は都市計画マスタープランに基づき実施される。</w:t>
      </w: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r>
        <w:rPr>
          <w:rFonts w:hint="eastAsia" w:ascii="ＭＳ Ｐ明朝" w:hAnsi="ＭＳ Ｐ明朝" w:eastAsia="ＭＳ Ｐ明朝"/>
          <w:sz w:val="24"/>
          <w:bdr w:val="single" w:color="auto" w:sz="4" w:space="0"/>
        </w:rPr>
        <w:t>合併処理浄化槽</w:t>
      </w:r>
      <w:r>
        <w:rPr>
          <w:rFonts w:hint="eastAsia" w:ascii="ＭＳ Ｐ明朝" w:hAnsi="ＭＳ Ｐ明朝" w:eastAsia="ＭＳ Ｐ明朝"/>
          <w:sz w:val="24"/>
        </w:rPr>
        <w:t>：し尿と併せて生活雑排水を処理し，浄化する装置。市町村型とは市が設置し，維持管理する浄化槽のこと。主に公共下水道，集落排水等の整備されている（または整備予定がある）以外にて，一般住宅が対象。</w:t>
      </w:r>
    </w:p>
    <w:p>
      <w:pPr>
        <w:pStyle w:val="0"/>
        <w:rPr>
          <w:rFonts w:hint="default" w:ascii="ＭＳ Ｐ明朝" w:hAnsi="ＭＳ Ｐ明朝" w:eastAsia="ＭＳ Ｐ明朝"/>
          <w:sz w:val="24"/>
        </w:rPr>
      </w:pP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bdr w:val="single" w:color="auto" w:sz="4" w:space="0"/>
        </w:rPr>
        <w:t>行政裁量</w:t>
      </w:r>
      <w:r>
        <w:rPr>
          <w:rFonts w:hint="eastAsia" w:ascii="ＭＳ Ｐ明朝" w:hAnsi="ＭＳ Ｐ明朝" w:eastAsia="ＭＳ Ｐ明朝"/>
          <w:sz w:val="24"/>
        </w:rPr>
        <w:t>：法律により行政機関が自らの判断により行政行為を行うことが認められて</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いる場合の行政機関の裁量行為のこと。</w:t>
      </w:r>
    </w:p>
    <w:p>
      <w:pPr>
        <w:pStyle w:val="0"/>
        <w:rPr>
          <w:rFonts w:hint="default" w:ascii="ＭＳ Ｐ明朝" w:hAnsi="ＭＳ Ｐ明朝" w:eastAsia="ＭＳ Ｐ明朝"/>
          <w:sz w:val="24"/>
        </w:rPr>
      </w:pP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bdr w:val="single" w:color="auto" w:sz="4" w:space="0"/>
        </w:rPr>
        <w:t>公共下水道</w:t>
      </w:r>
      <w:r>
        <w:rPr>
          <w:rFonts w:hint="eastAsia" w:ascii="ＭＳ Ｐ明朝" w:hAnsi="ＭＳ Ｐ明朝" w:eastAsia="ＭＳ Ｐ明朝"/>
          <w:sz w:val="24"/>
        </w:rPr>
        <w:t>：主として市街地における下水を排除し，又は処理するために地方公共</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団体が管理する下水道で，終末処理場を有するもの又は流域下水道に接続するもの</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であり，かつ，汚水を排除すべき排水施設の相当部分が暗渠である構造のもののこと。</w:t>
      </w:r>
    </w:p>
    <w:p>
      <w:pPr>
        <w:pStyle w:val="0"/>
        <w:rPr>
          <w:rFonts w:hint="default" w:ascii="ＭＳ Ｐ明朝" w:hAnsi="ＭＳ Ｐ明朝" w:eastAsia="ＭＳ Ｐ明朝"/>
          <w:sz w:val="24"/>
        </w:rPr>
      </w:pP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bdr w:val="single" w:color="auto" w:sz="4" w:space="0"/>
        </w:rPr>
        <w:t>市街化区域</w:t>
      </w:r>
      <w:r>
        <w:rPr>
          <w:rFonts w:hint="eastAsia" w:ascii="ＭＳ Ｐ明朝" w:hAnsi="ＭＳ Ｐ明朝" w:eastAsia="ＭＳ Ｐ明朝"/>
          <w:sz w:val="24"/>
        </w:rPr>
        <w:t>：既に市街地を形成している区域及びおおむね</w:t>
      </w:r>
      <w:r>
        <w:rPr>
          <w:rFonts w:hint="eastAsia" w:ascii="ＭＳ Ｐ明朝" w:hAnsi="ＭＳ Ｐ明朝" w:eastAsia="ＭＳ Ｐ明朝"/>
          <w:sz w:val="24"/>
        </w:rPr>
        <w:t>10</w:t>
      </w:r>
      <w:r>
        <w:rPr>
          <w:rFonts w:hint="eastAsia" w:ascii="ＭＳ Ｐ明朝" w:hAnsi="ＭＳ Ｐ明朝" w:eastAsia="ＭＳ Ｐ明朝"/>
          <w:sz w:val="24"/>
        </w:rPr>
        <w:t>年以内に優先的かつ</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計画的に市街化を図るべき区域のこと。</w:t>
      </w:r>
    </w:p>
    <w:p>
      <w:pPr>
        <w:pStyle w:val="0"/>
        <w:ind w:left="240" w:hanging="240" w:hangingChars="100"/>
        <w:rPr>
          <w:rFonts w:hint="default" w:ascii="ＭＳ Ｐ明朝" w:hAnsi="ＭＳ Ｐ明朝" w:eastAsia="ＭＳ Ｐ明朝"/>
          <w:sz w:val="24"/>
        </w:rPr>
      </w:pP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bdr w:val="single" w:color="auto" w:sz="4" w:space="0"/>
        </w:rPr>
        <w:t>市街化調整区域</w:t>
      </w:r>
      <w:r>
        <w:rPr>
          <w:rFonts w:hint="eastAsia" w:ascii="ＭＳ Ｐ明朝" w:hAnsi="ＭＳ Ｐ明朝" w:eastAsia="ＭＳ Ｐ明朝"/>
          <w:sz w:val="24"/>
        </w:rPr>
        <w:t>：市街化が進まないよう抑える区域であるため，人が住むためのまち</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づくりを行う予定のない区域のこと。</w:t>
      </w:r>
    </w:p>
    <w:p>
      <w:pPr>
        <w:pStyle w:val="0"/>
        <w:rPr>
          <w:rFonts w:hint="default" w:ascii="ＭＳ Ｐ明朝" w:hAnsi="ＭＳ Ｐ明朝" w:eastAsia="ＭＳ Ｐ明朝"/>
          <w:sz w:val="24"/>
        </w:rPr>
      </w:pP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bdr w:val="single" w:color="auto" w:sz="4" w:space="0"/>
        </w:rPr>
        <w:t>シャウプ勧告</w:t>
      </w:r>
      <w:r>
        <w:rPr>
          <w:rFonts w:hint="eastAsia" w:ascii="ＭＳ Ｐ明朝" w:hAnsi="ＭＳ Ｐ明朝" w:eastAsia="ＭＳ Ｐ明朝"/>
          <w:sz w:val="24"/>
        </w:rPr>
        <w:t>：第二次世界大戦後，米国の経済学者シャウプを団長とする税制使節団</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が，日本の税制改革に関して出した勧告のこと。</w:t>
      </w:r>
    </w:p>
    <w:p>
      <w:pPr>
        <w:pStyle w:val="0"/>
        <w:rPr>
          <w:rFonts w:hint="default" w:ascii="ＭＳ Ｐ明朝" w:hAnsi="ＭＳ Ｐ明朝" w:eastAsia="ＭＳ Ｐ明朝"/>
          <w:sz w:val="24"/>
        </w:rPr>
      </w:pP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bdr w:val="single" w:color="auto" w:sz="4" w:space="0"/>
        </w:rPr>
        <w:t>水利地益税</w:t>
      </w:r>
      <w:r>
        <w:rPr>
          <w:rFonts w:hint="eastAsia" w:ascii="ＭＳ Ｐ明朝" w:hAnsi="ＭＳ Ｐ明朝" w:eastAsia="ＭＳ Ｐ明朝"/>
          <w:sz w:val="24"/>
        </w:rPr>
        <w:t>：地方自治体が，水利事業，都市計画法に基いて行う事業，林道事業そ</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の他土地又は山林の利益となるべき事業の実施費用に充てることを目的に，その事</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業によって特に利益を受ける土地又は家屋に対し課す税金のこと。</w:t>
      </w:r>
    </w:p>
    <w:p>
      <w:pPr>
        <w:pStyle w:val="0"/>
        <w:ind w:left="240" w:hanging="240" w:hangingChars="100"/>
        <w:rPr>
          <w:rFonts w:hint="default" w:ascii="ＭＳ Ｐ明朝" w:hAnsi="ＭＳ Ｐ明朝" w:eastAsia="ＭＳ Ｐ明朝"/>
          <w:sz w:val="24"/>
        </w:rPr>
      </w:pP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bdr w:val="single" w:color="auto" w:sz="4" w:space="0"/>
        </w:rPr>
        <w:t>制限税率</w:t>
      </w:r>
      <w:r>
        <w:rPr>
          <w:rFonts w:hint="eastAsia" w:ascii="ＭＳ Ｐ明朝" w:hAnsi="ＭＳ Ｐ明朝" w:eastAsia="ＭＳ Ｐ明朝"/>
          <w:sz w:val="24"/>
        </w:rPr>
        <w:t>：地方公共団体が課税することのできる税率の上限のこと。都市計画税の税</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率は，百分の〇・三を超えることができない。</w:t>
      </w:r>
    </w:p>
    <w:p>
      <w:pPr>
        <w:pStyle w:val="0"/>
        <w:ind w:left="240" w:hanging="240" w:hangingChars="100"/>
        <w:rPr>
          <w:rFonts w:hint="default" w:ascii="ＭＳ Ｐ明朝" w:hAnsi="ＭＳ Ｐ明朝" w:eastAsia="ＭＳ Ｐ明朝"/>
          <w:sz w:val="24"/>
        </w:rPr>
      </w:pPr>
    </w:p>
    <w:p>
      <w:pPr>
        <w:pStyle w:val="0"/>
        <w:rPr>
          <w:rFonts w:hint="default" w:ascii="ＭＳ Ｐ明朝" w:hAnsi="ＭＳ Ｐ明朝" w:eastAsia="ＭＳ Ｐ明朝"/>
          <w:sz w:val="24"/>
        </w:rPr>
      </w:pPr>
      <w:r>
        <w:rPr>
          <w:rFonts w:hint="eastAsia" w:ascii="ＭＳ Ｐ明朝" w:hAnsi="ＭＳ Ｐ明朝" w:eastAsia="ＭＳ Ｐ明朝"/>
          <w:sz w:val="24"/>
          <w:bdr w:val="single" w:color="auto" w:sz="4" w:space="0"/>
        </w:rPr>
        <w:t>地方債</w:t>
      </w:r>
      <w:r>
        <w:rPr>
          <w:rFonts w:hint="eastAsia" w:ascii="ＭＳ Ｐ明朝" w:hAnsi="ＭＳ Ｐ明朝" w:eastAsia="ＭＳ Ｐ明朝"/>
          <w:sz w:val="24"/>
        </w:rPr>
        <w:t>：地方公共団体が財政上必要とする資金を外部から調達することにうよって負担する債務で，その履行が一会計年度を超えて行われるもの。原則として，公営企業（交通・ガス水道など）の経費や建設事業費の財源を調達する場合，地方財政法第５条各号に掲げる場合においてのみ発行できる。</w:t>
      </w:r>
    </w:p>
    <w:p>
      <w:pPr>
        <w:pStyle w:val="0"/>
        <w:ind w:left="240" w:hanging="240" w:hangingChars="100"/>
        <w:rPr>
          <w:rFonts w:hint="default" w:ascii="ＭＳ Ｐ明朝" w:hAnsi="ＭＳ Ｐ明朝" w:eastAsia="ＭＳ Ｐ明朝"/>
          <w:sz w:val="24"/>
        </w:rPr>
      </w:pP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bdr w:val="single" w:color="auto" w:sz="4" w:space="0"/>
        </w:rPr>
        <w:t>超過課税</w:t>
      </w:r>
      <w:r>
        <w:rPr>
          <w:rFonts w:hint="eastAsia" w:ascii="ＭＳ Ｐ明朝" w:hAnsi="ＭＳ Ｐ明朝" w:eastAsia="ＭＳ Ｐ明朝"/>
          <w:sz w:val="24"/>
        </w:rPr>
        <w:t>：地方税では地方自治体（都道府県・市町村）の条例により，地方税法に定</w:t>
      </w:r>
    </w:p>
    <w:p>
      <w:pPr>
        <w:pStyle w:val="0"/>
        <w:ind w:left="240" w:hanging="240" w:hangingChars="100"/>
        <w:rPr>
          <w:rFonts w:hint="default" w:ascii="ＭＳ Ｐ明朝" w:hAnsi="ＭＳ Ｐ明朝" w:eastAsia="ＭＳ Ｐ明朝"/>
          <w:sz w:val="24"/>
          <w:bdr w:val="single" w:color="auto" w:sz="4" w:space="0"/>
        </w:rPr>
      </w:pPr>
      <w:r>
        <w:rPr>
          <w:rFonts w:hint="eastAsia" w:ascii="ＭＳ Ｐ明朝" w:hAnsi="ＭＳ Ｐ明朝" w:eastAsia="ＭＳ Ｐ明朝"/>
          <w:sz w:val="24"/>
        </w:rPr>
        <w:t>められている標準税率よりも高い税率で税金を課すことができること。</w:t>
      </w:r>
    </w:p>
    <w:p>
      <w:pPr>
        <w:pStyle w:val="0"/>
        <w:ind w:left="240" w:hanging="240" w:hangingChars="100"/>
        <w:rPr>
          <w:rFonts w:hint="default" w:ascii="ＭＳ Ｐ明朝" w:hAnsi="ＭＳ Ｐ明朝" w:eastAsia="ＭＳ Ｐ明朝"/>
          <w:sz w:val="24"/>
        </w:rPr>
      </w:pP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bdr w:val="single" w:color="auto" w:sz="4" w:space="0"/>
        </w:rPr>
        <w:t>特定環境保全公共下水道</w:t>
      </w:r>
      <w:r>
        <w:rPr>
          <w:rFonts w:hint="eastAsia" w:ascii="ＭＳ Ｐ明朝" w:hAnsi="ＭＳ Ｐ明朝" w:eastAsia="ＭＳ Ｐ明朝"/>
          <w:sz w:val="24"/>
        </w:rPr>
        <w:t>：公共下水道のうち主として市街化区域以外で設置される</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下水道。自然公園区域内の水質保全のため，また農山漁村の生活環境の改善を図る</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ための下水道で処理対象人口が</w:t>
      </w:r>
      <w:r>
        <w:rPr>
          <w:rFonts w:hint="eastAsia" w:ascii="ＭＳ Ｐ明朝" w:hAnsi="ＭＳ Ｐ明朝" w:eastAsia="ＭＳ Ｐ明朝"/>
          <w:sz w:val="24"/>
        </w:rPr>
        <w:t>10,000</w:t>
      </w:r>
      <w:r>
        <w:rPr>
          <w:rFonts w:hint="eastAsia" w:ascii="ＭＳ Ｐ明朝" w:hAnsi="ＭＳ Ｐ明朝" w:eastAsia="ＭＳ Ｐ明朝"/>
          <w:sz w:val="24"/>
        </w:rPr>
        <w:t>人以下の小規模下水道を特定環境保全公</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共下水道（通称，「特環」）と呼ばれている。</w:t>
      </w:r>
    </w:p>
    <w:p>
      <w:pPr>
        <w:pStyle w:val="0"/>
        <w:rPr>
          <w:rFonts w:hint="default" w:ascii="ＭＳ Ｐ明朝" w:hAnsi="ＭＳ Ｐ明朝" w:eastAsia="ＭＳ Ｐ明朝"/>
          <w:sz w:val="24"/>
        </w:rPr>
      </w:pP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bdr w:val="single" w:color="auto" w:sz="4" w:space="0"/>
        </w:rPr>
        <w:t>都市計画</w:t>
      </w:r>
      <w:r>
        <w:rPr>
          <w:rFonts w:hint="eastAsia" w:ascii="ＭＳ Ｐ明朝" w:hAnsi="ＭＳ Ｐ明朝" w:eastAsia="ＭＳ Ｐ明朝"/>
          <w:sz w:val="24"/>
        </w:rPr>
        <w:t>：都市の将来あるべき姿（人口，土地利用，主要施設等）を想定し，そのため</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に必要な規制，誘導，整備を行い，都市を適正に発展させようとする方法や手段のこ</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と。</w:t>
      </w:r>
    </w:p>
    <w:p>
      <w:pPr>
        <w:pStyle w:val="0"/>
        <w:ind w:left="240" w:hanging="240" w:hangingChars="100"/>
        <w:rPr>
          <w:rFonts w:hint="default" w:ascii="ＭＳ Ｐ明朝" w:hAnsi="ＭＳ Ｐ明朝" w:eastAsia="ＭＳ Ｐ明朝"/>
          <w:sz w:val="24"/>
        </w:rPr>
      </w:pP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bdr w:val="single" w:color="auto" w:sz="4" w:space="0"/>
        </w:rPr>
        <w:t>農業集落排水</w:t>
      </w:r>
      <w:r>
        <w:rPr>
          <w:rFonts w:hint="eastAsia" w:ascii="ＭＳ Ｐ明朝" w:hAnsi="ＭＳ Ｐ明朝" w:eastAsia="ＭＳ Ｐ明朝"/>
          <w:sz w:val="24"/>
        </w:rPr>
        <w:t>：農村地域の生活環境向上や農業用水の水質保全などを目的に，各家庭のトイレやお風呂などから出た汚水を下水道管を通じて処理施設に集め，汚水処理を行ったのち，川に放流するための施設。</w:t>
      </w:r>
    </w:p>
    <w:p>
      <w:pPr>
        <w:pStyle w:val="0"/>
        <w:ind w:left="240" w:hanging="240" w:hangingChars="100"/>
        <w:rPr>
          <w:rFonts w:hint="default" w:ascii="ＭＳ Ｐ明朝" w:hAnsi="ＭＳ Ｐ明朝" w:eastAsia="ＭＳ Ｐ明朝"/>
          <w:sz w:val="24"/>
        </w:rPr>
      </w:pP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bdr w:val="single" w:color="auto" w:sz="4" w:space="0"/>
        </w:rPr>
        <w:t>農振農用地</w:t>
      </w:r>
      <w:r>
        <w:rPr>
          <w:rFonts w:hint="eastAsia" w:ascii="ＭＳ Ｐ明朝" w:hAnsi="ＭＳ Ｐ明朝" w:eastAsia="ＭＳ Ｐ明朝"/>
          <w:sz w:val="24"/>
        </w:rPr>
        <w:t>：「農業振興地域の整備に関する法律」に基づいて，農業の振興を図るた</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め優良農地として守る必要のある農地を，農業振興地域内の農用地区域（青地）とし</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て指定することができ，この青地として指定された農地のこと。</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bdr w:val="single" w:color="auto" w:sz="4" w:space="0"/>
        </w:rPr>
        <w:t>非線引きの都市計画区域</w:t>
      </w:r>
      <w:r>
        <w:rPr>
          <w:rFonts w:hint="eastAsia" w:ascii="ＭＳ Ｐ明朝" w:hAnsi="ＭＳ Ｐ明朝" w:eastAsia="ＭＳ Ｐ明朝"/>
          <w:sz w:val="24"/>
        </w:rPr>
        <w:t>：市街化区域と市街化調整区域とに区分されていない都市</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計画区域のこと。</w:t>
      </w:r>
    </w:p>
    <w:p>
      <w:pPr>
        <w:pStyle w:val="0"/>
        <w:ind w:left="240" w:hanging="240" w:hangingChars="100"/>
        <w:rPr>
          <w:rFonts w:hint="default" w:ascii="ＭＳ Ｐ明朝" w:hAnsi="ＭＳ Ｐ明朝" w:eastAsia="ＭＳ Ｐ明朝"/>
          <w:sz w:val="24"/>
        </w:rPr>
      </w:pP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bdr w:val="single" w:color="auto" w:sz="4" w:space="0"/>
        </w:rPr>
        <w:t>目的税</w:t>
      </w:r>
      <w:r>
        <w:rPr>
          <w:rFonts w:hint="eastAsia" w:ascii="ＭＳ Ｐ明朝" w:hAnsi="ＭＳ Ｐ明朝" w:eastAsia="ＭＳ Ｐ明朝"/>
          <w:sz w:val="24"/>
        </w:rPr>
        <w:t>：市税の中で，法律によって収入の使いみちが特定されているものを目的税と</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いいます。大崎市では，目的税として都市計画税，入湯税を課税しており，その収入</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の使途が，特定の支出対象に向けられる税のこと。</w:t>
      </w:r>
    </w:p>
    <w:p>
      <w:pPr>
        <w:pStyle w:val="0"/>
        <w:ind w:left="240" w:hanging="240" w:hangingChars="100"/>
        <w:rPr>
          <w:rFonts w:hint="default" w:ascii="ＭＳ Ｐ明朝" w:hAnsi="ＭＳ Ｐ明朝" w:eastAsia="ＭＳ Ｐ明朝"/>
          <w:sz w:val="24"/>
        </w:rPr>
      </w:pP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bdr w:val="single" w:color="auto" w:sz="4" w:space="0"/>
        </w:rPr>
        <w:t>用途地域</w:t>
      </w:r>
      <w:r>
        <w:rPr>
          <w:rFonts w:hint="eastAsia" w:ascii="ＭＳ Ｐ明朝" w:hAnsi="ＭＳ Ｐ明朝" w:eastAsia="ＭＳ Ｐ明朝"/>
          <w:sz w:val="24"/>
        </w:rPr>
        <w:t>：都市計画法の地域地区のひとつで，用途の混在を防ぐことを目的としてい</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る。住居，商業，工業など市街地の大枠としての土地利用を定めるもの。第一種低層</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住居専用地域など１３種類がある。</w:t>
      </w:r>
    </w:p>
    <w:p>
      <w:pPr>
        <w:pStyle w:val="0"/>
        <w:ind w:left="240" w:hanging="240" w:hangingChars="100"/>
        <w:rPr>
          <w:rFonts w:hint="default" w:ascii="ＭＳ Ｐ明朝" w:hAnsi="ＭＳ Ｐ明朝" w:eastAsia="ＭＳ Ｐ明朝"/>
          <w:sz w:val="24"/>
        </w:rPr>
      </w:pPr>
    </w:p>
    <w:p>
      <w:pPr>
        <w:pStyle w:val="0"/>
        <w:ind w:left="240" w:hanging="240" w:hangingChars="100"/>
        <w:rPr>
          <w:rFonts w:hint="default" w:ascii="ＭＳ Ｐ明朝" w:hAnsi="ＭＳ Ｐ明朝" w:eastAsia="ＭＳ Ｐ明朝"/>
          <w:sz w:val="24"/>
          <w:bdr w:val="single" w:color="auto" w:sz="4" w:space="0"/>
        </w:rPr>
      </w:pPr>
      <w:r>
        <w:rPr>
          <w:rFonts w:hint="eastAsia" w:ascii="ＭＳ Ｐ明朝" w:hAnsi="ＭＳ Ｐ明朝" w:eastAsia="ＭＳ Ｐ明朝"/>
          <w:sz w:val="24"/>
          <w:bdr w:val="single" w:color="auto" w:sz="4" w:space="0"/>
        </w:rPr>
        <w:t>立法裁量</w:t>
      </w:r>
      <w:r>
        <w:rPr>
          <w:rFonts w:hint="eastAsia" w:ascii="ＭＳ Ｐ明朝" w:hAnsi="ＭＳ Ｐ明朝" w:eastAsia="ＭＳ Ｐ明朝"/>
          <w:sz w:val="24"/>
        </w:rPr>
        <w:t>：立法府に委ねられた，立法についての判断・決定のこと。</w:t>
      </w:r>
    </w:p>
    <w:p>
      <w:pPr>
        <w:pStyle w:val="0"/>
        <w:rPr>
          <w:rFonts w:hint="default" w:ascii="ＭＳ Ｐ明朝" w:hAnsi="ＭＳ Ｐ明朝" w:eastAsia="ＭＳ Ｐ明朝"/>
          <w:sz w:val="24"/>
        </w:rPr>
      </w:pPr>
    </w:p>
    <w:p>
      <w:pPr>
        <w:pStyle w:val="0"/>
        <w:rPr>
          <w:rFonts w:hint="default" w:ascii="ＭＳ Ｐ明朝" w:hAnsi="ＭＳ Ｐ明朝" w:eastAsia="ＭＳ Ｐ明朝"/>
          <w:sz w:val="24"/>
        </w:rPr>
      </w:pPr>
    </w:p>
    <w:sectPr>
      <w:footerReference r:id="rId6" w:type="default"/>
      <w:pgSz w:w="11906" w:h="16838"/>
      <w:pgMar w:top="1985" w:right="1701" w:bottom="1701" w:left="1701"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ＭＳ Ｐ明朝">
    <w:panose1 w:val="00000000000000000000"/>
    <w:charset w:val="80"/>
    <w:family w:val="roma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Ｐ明朝">
    <w:panose1 w:val="00000800000000000000"/>
    <w:charset w:val="80"/>
    <w:family w:val="roma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2070215370"/>
      <w:docPartObj>
        <w:docPartGallery w:val="Page Numbers (Bottom of Page)"/>
        <w:docPartUnique/>
      </w:docPartObj>
    </w:sdtPr>
    <w:sdtEndPr>
      <w:rPr>
        <w:rFonts w:hint="default"/>
      </w:rPr>
    </w:sdtEndPr>
    <w:sdtContent>
      <w:p>
        <w:pPr>
          <w:pStyle w:val="18"/>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23</w:t>
        </w:r>
        <w:r>
          <w:rPr>
            <w:rFonts w:hint="eastAsia"/>
          </w:rPr>
          <w:fldChar w:fldCharType="end"/>
        </w:r>
      </w:p>
    </w:sdtContent>
  </w:sdt>
  <w:p>
    <w:pPr>
      <w:pStyle w:val="18"/>
      <w:rPr>
        <w:rFonts w:hint="default"/>
      </w:rPr>
    </w:pPr>
  </w:p>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A1360576"/>
    <w:lvl w:ilvl="0" w:tplc="8760D7D6">
      <w:start w:val="1"/>
      <w:numFmt w:val="decimalEnclosedCircle"/>
      <w:lvlText w:val="%1"/>
      <w:lvlJc w:val="left"/>
      <w:pPr>
        <w:ind w:left="600" w:hanging="360"/>
      </w:pPr>
      <w:rPr>
        <w:rFonts w:hint="default"/>
      </w:rPr>
    </w:lvl>
    <w:lvl w:ilvl="1" w:tplc="F14ED4CE">
      <w:numFmt w:val="bullet"/>
      <w:lvlText w:val="・"/>
      <w:lvlJc w:val="left"/>
      <w:pPr>
        <w:ind w:left="1020" w:hanging="360"/>
      </w:pPr>
      <w:rPr>
        <w:rFonts w:hint="eastAsia" w:ascii="ＭＳ Ｐ明朝" w:hAnsi="ＭＳ Ｐ明朝" w:eastAsia="ＭＳ Ｐ明朝"/>
      </w:r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1">
    <w:nsid w:val="00000002"/>
    <w:multiLevelType w:val="hybridMultilevel"/>
    <w:tmpl w:val="8544F646"/>
    <w:lvl w:ilvl="0" w:tplc="1B0E347A">
      <w:start w:val="1"/>
      <w:numFmt w:val="decimalFullWidth"/>
      <w:lvlText w:val="（%1）"/>
      <w:lvlJc w:val="left"/>
      <w:pPr>
        <w:ind w:left="390" w:hanging="39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nsid w:val="00000003"/>
    <w:multiLevelType w:val="hybridMultilevel"/>
    <w:tmpl w:val="C788681E"/>
    <w:lvl w:ilvl="0" w:tplc="BD888CBE">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nsid w:val="00000004"/>
    <w:multiLevelType w:val="hybridMultilevel"/>
    <w:tmpl w:val="D95894FA"/>
    <w:lvl w:ilvl="0" w:tplc="691841EE">
      <w:start w:val="1"/>
      <w:numFmt w:val="decimalFullWidth"/>
      <w:lvlText w:val="（%1）"/>
      <w:lvlJc w:val="left"/>
      <w:pPr>
        <w:ind w:left="390" w:hanging="39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nsid w:val="00000005"/>
    <w:multiLevelType w:val="hybridMultilevel"/>
    <w:tmpl w:val="1F00C4E6"/>
    <w:lvl w:ilvl="0" w:tplc="E9A04E7A">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
    <w:nsid w:val="00000006"/>
    <w:multiLevelType w:val="hybridMultilevel"/>
    <w:tmpl w:val="0970632A"/>
    <w:lvl w:ilvl="0" w:tplc="6B8C705C">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5"/>
  <w:bordersDoNotSurroundHeader/>
  <w:bordersDoNotSurroundFooter/>
  <w:defaultTabStop w:val="840"/>
  <w:hdrShapeDefaults>
    <o:shapelayout v:ext="edit"/>
  </w:hdrShapeDefaults>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List Paragraph"/>
    <w:basedOn w:val="0"/>
    <w:next w:val="15"/>
    <w:link w:val="0"/>
    <w:uiPriority w:val="0"/>
    <w:qFormat/>
    <w:pPr>
      <w:ind w:left="840" w:leftChars="400"/>
    </w:pPr>
  </w:style>
  <w:style w:type="paragraph" w:styleId="16">
    <w:name w:val="header"/>
    <w:basedOn w:val="0"/>
    <w:next w:val="16"/>
    <w:link w:val="17"/>
    <w:uiPriority w:val="0"/>
    <w:pPr>
      <w:tabs>
        <w:tab w:val="center" w:leader="none" w:pos="4252"/>
        <w:tab w:val="right" w:leader="none" w:pos="8504"/>
      </w:tabs>
      <w:snapToGrid w:val="0"/>
    </w:pPr>
  </w:style>
  <w:style w:type="character" w:styleId="17" w:customStyle="1">
    <w:name w:val="ヘッダー (文字)"/>
    <w:basedOn w:val="10"/>
    <w:next w:val="17"/>
    <w:link w:val="16"/>
    <w:uiPriority w:val="0"/>
  </w:style>
  <w:style w:type="paragraph" w:styleId="18">
    <w:name w:val="footer"/>
    <w:basedOn w:val="0"/>
    <w:next w:val="18"/>
    <w:link w:val="19"/>
    <w:uiPriority w:val="0"/>
    <w:pPr>
      <w:tabs>
        <w:tab w:val="center" w:leader="none" w:pos="4252"/>
        <w:tab w:val="right" w:leader="none" w:pos="8504"/>
      </w:tabs>
      <w:snapToGrid w:val="0"/>
    </w:pPr>
  </w:style>
  <w:style w:type="character" w:styleId="19" w:customStyle="1">
    <w:name w:val="フッター (文字)"/>
    <w:basedOn w:val="10"/>
    <w:next w:val="19"/>
    <w:link w:val="18"/>
    <w:uiPriority w:val="0"/>
  </w:style>
  <w:style w:type="paragraph" w:styleId="20">
    <w:name w:val="Balloon Text"/>
    <w:basedOn w:val="0"/>
    <w:next w:val="20"/>
    <w:link w:val="21"/>
    <w:uiPriority w:val="0"/>
    <w:semiHidden/>
    <w:rPr>
      <w:rFonts w:asciiTheme="majorHAnsi" w:hAnsiTheme="majorHAnsi" w:eastAsiaTheme="majorEastAsia"/>
      <w:sz w:val="18"/>
    </w:rPr>
  </w:style>
  <w:style w:type="character" w:styleId="21" w:customStyle="1">
    <w:name w:val="吹き出し (文字)"/>
    <w:basedOn w:val="10"/>
    <w:next w:val="21"/>
    <w:link w:val="20"/>
    <w:uiPriority w:val="0"/>
    <w:rPr>
      <w:rFonts w:asciiTheme="majorHAnsi" w:hAnsiTheme="majorHAnsi" w:eastAsiaTheme="majorEastAsia"/>
      <w:sz w:val="18"/>
    </w:rPr>
  </w:style>
  <w:style w:type="character" w:styleId="22">
    <w:name w:val="footnote reference"/>
    <w:basedOn w:val="10"/>
    <w:next w:val="22"/>
    <w:link w:val="0"/>
    <w:uiPriority w:val="0"/>
    <w:semiHidden/>
    <w:rPr>
      <w:vertAlign w:val="superscript"/>
    </w:rPr>
  </w:style>
  <w:style w:type="character" w:styleId="23">
    <w:name w:val="endnote reference"/>
    <w:basedOn w:val="10"/>
    <w:next w:val="23"/>
    <w:link w:val="0"/>
    <w:uiPriority w:val="0"/>
    <w:semiHidden/>
    <w:rPr>
      <w:vertAlign w:val="superscript"/>
    </w:rPr>
  </w:style>
  <w:style w:type="table" w:styleId="24">
    <w:name w:val="Table Grid"/>
    <w:basedOn w:val="11"/>
    <w:next w:val="24"/>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25" w:customStyle="1">
    <w:name w:val="表 (格子)1"/>
    <w:basedOn w:val="11"/>
    <w:next w:val="25"/>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image" Target="media/image1.emf" /><Relationship Id="rId8" Type="http://schemas.openxmlformats.org/officeDocument/2006/relationships/package" Target="embeddings/oleObject1.xlsx" /><Relationship Id="rId9" Type="http://schemas.openxmlformats.org/officeDocument/2006/relationships/image" Target="media/image2.emf" /><Relationship Id="rId10" Type="http://schemas.openxmlformats.org/officeDocument/2006/relationships/package" Target="embeddings/oleObject2.xlsx" /><Relationship Id="rId11" Type="http://schemas.openxmlformats.org/officeDocument/2006/relationships/image" Target="media/image3.emf" /><Relationship Id="rId12" Type="http://schemas.openxmlformats.org/officeDocument/2006/relationships/package" Target="embeddings/oleObject3.xlsx" /><Relationship Id="rId13" Type="http://schemas.openxmlformats.org/officeDocument/2006/relationships/image" Target="media/image4.emf" /><Relationship Id="rId14" Type="http://schemas.openxmlformats.org/officeDocument/2006/relationships/package" Target="embeddings/oleObject4.xlsx" /><Relationship Id="rId15" Type="http://schemas.openxmlformats.org/officeDocument/2006/relationships/image" Target="media/image5.emf" /><Relationship Id="rId16" Type="http://schemas.openxmlformats.org/officeDocument/2006/relationships/package" Target="embeddings/oleObject5.xlsx" /><Relationship Id="rId17" Type="http://schemas.openxmlformats.org/officeDocument/2006/relationships/image" Target="media/image6.emf" /><Relationship Id="rId18" Type="http://schemas.openxmlformats.org/officeDocument/2006/relationships/package" Target="embeddings/oleObject6.xlsx" /><Relationship Id="rId19" Type="http://schemas.openxmlformats.org/officeDocument/2006/relationships/image" Target="media/image7.emf" /><Relationship Id="rId20" Type="http://schemas.openxmlformats.org/officeDocument/2006/relationships/package" Target="embeddings/oleObject7.xlsx" /><Relationship Id="rId21" Type="http://schemas.openxmlformats.org/officeDocument/2006/relationships/image" Target="media/image8.emf" /><Relationship Id="rId22" Type="http://schemas.openxmlformats.org/officeDocument/2006/relationships/package" Target="embeddings/oleObject8.xlsx" /><Relationship Id="rId23" Type="http://schemas.openxmlformats.org/officeDocument/2006/relationships/image" Target="media/image9.emf" /><Relationship Id="rId24" Type="http://schemas.openxmlformats.org/officeDocument/2006/relationships/package" Target="embeddings/oleObject9.xlsx" /><Relationship Id="rId25" Type="http://schemas.openxmlformats.org/officeDocument/2006/relationships/image" Target="media/image10.emf" /><Relationship Id="rId26" Type="http://schemas.openxmlformats.org/officeDocument/2006/relationships/package" Target="embeddings/oleObject10.xlsx" /><Relationship Id="rId27" Type="http://schemas.openxmlformats.org/officeDocument/2006/relationships/image" Target="media/image11.emf" /><Relationship Id="rId28" Type="http://schemas.openxmlformats.org/officeDocument/2006/relationships/package" Target="embeddings/oleObject11.xlsx" /><Relationship Id="rId29" Type="http://schemas.openxmlformats.org/officeDocument/2006/relationships/image" Target="media/image12.emf" /><Relationship Id="rId30" Type="http://schemas.openxmlformats.org/officeDocument/2006/relationships/package" Target="embeddings/oleObject12.xlsx" /><Relationship Id="rId31" Type="http://schemas.openxmlformats.org/officeDocument/2006/relationships/image" Target="media/image13.emf" /><Relationship Id="rId32" Type="http://schemas.openxmlformats.org/officeDocument/2006/relationships/package" Target="embeddings/oleObject13.xlsx" /><Relationship Id="rId33" Type="http://schemas.openxmlformats.org/officeDocument/2006/relationships/image" Target="media/image14.emf" /><Relationship Id="rId34" Type="http://schemas.openxmlformats.org/officeDocument/2006/relationships/package" Target="embeddings/oleObject14.xlsx" /><Relationship Id="rId35" Type="http://schemas.openxmlformats.org/officeDocument/2006/relationships/image" Target="media/image15.emf" /><Relationship Id="rId36" Type="http://schemas.openxmlformats.org/officeDocument/2006/relationships/package" Target="embeddings/oleObject15.xlsx" /><Relationship Id="rId37" Type="http://schemas.openxmlformats.org/officeDocument/2006/relationships/image" Target="media/image16.emf" /><Relationship Id="rId38" Type="http://schemas.openxmlformats.org/officeDocument/2006/relationships/package" Target="embeddings/oleObject16.xlsx" /><Relationship Id="rId39" Type="http://schemas.openxmlformats.org/officeDocument/2006/relationships/image" Target="media/image17.emf" /><Relationship Id="rId40" Type="http://schemas.openxmlformats.org/officeDocument/2006/relationships/package" Target="embeddings/oleObject17.xlsx" /><Relationship Id="rId41" Type="http://schemas.openxmlformats.org/officeDocument/2006/relationships/image" Target="media/image18.emf" /><Relationship Id="rId42" Type="http://schemas.openxmlformats.org/officeDocument/2006/relationships/package" Target="embeddings/oleObject18.xlsx" /><Relationship Id="rId43" Type="http://schemas.openxmlformats.org/officeDocument/2006/relationships/image" Target="media/image19.emf" /><Relationship Id="rId44" Type="http://schemas.openxmlformats.org/officeDocument/2006/relationships/image" Target="media/image20.png" /><Relationship Id="rId45" Type="http://schemas.openxmlformats.org/officeDocument/2006/relationships/image" Target="media/image21.png" /><Relationship Id="rId46"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175</TotalTime>
  <Pages>32</Pages>
  <Words>175</Words>
  <Characters>12301</Characters>
  <Application>JUST Note</Application>
  <Lines>783</Lines>
  <Paragraphs>406</Paragraphs>
  <CharactersWithSpaces>12654</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和俊 紺野</dc:creator>
  <cp:lastModifiedBy>藤木慶</cp:lastModifiedBy>
  <cp:lastPrinted>2022-06-29T09:02:00Z</cp:lastPrinted>
  <dcterms:created xsi:type="dcterms:W3CDTF">2022-06-03T04:36:00Z</dcterms:created>
  <dcterms:modified xsi:type="dcterms:W3CDTF">2024-03-06T02:53:00Z</dcterms:modified>
  <cp:revision>20</cp:revision>
</cp:coreProperties>
</file>